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68" w:rsidRDefault="005B0EE8" w:rsidP="00F42791">
      <w:pPr>
        <w:jc w:val="center"/>
        <w:rPr>
          <w:rFonts w:asciiTheme="minorHAnsi" w:hAnsiTheme="minorHAnsi"/>
          <w:b/>
          <w:sz w:val="36"/>
          <w:szCs w:val="36"/>
        </w:rPr>
      </w:pPr>
      <w:r>
        <w:rPr>
          <w:rFonts w:asciiTheme="minorHAnsi" w:hAnsiTheme="minorHAnsi"/>
          <w:b/>
          <w:sz w:val="36"/>
          <w:szCs w:val="36"/>
        </w:rPr>
        <w:t>Implement Core Practices:</w:t>
      </w:r>
    </w:p>
    <w:p w:rsidR="005B0EE8" w:rsidRDefault="005B0EE8" w:rsidP="00F42791">
      <w:pPr>
        <w:jc w:val="center"/>
        <w:rPr>
          <w:rFonts w:asciiTheme="minorHAnsi" w:hAnsiTheme="minorHAnsi"/>
          <w:b/>
          <w:sz w:val="36"/>
          <w:szCs w:val="36"/>
        </w:rPr>
      </w:pPr>
      <w:r>
        <w:rPr>
          <w:rFonts w:asciiTheme="minorHAnsi" w:hAnsiTheme="minorHAnsi"/>
          <w:b/>
          <w:sz w:val="36"/>
          <w:szCs w:val="36"/>
        </w:rPr>
        <w:t>Facilitating Target Language Comprehensibility</w:t>
      </w:r>
    </w:p>
    <w:p w:rsidR="005B0EE8" w:rsidRPr="00CA1EEF" w:rsidRDefault="005B0EE8" w:rsidP="00F42791">
      <w:pPr>
        <w:jc w:val="center"/>
        <w:rPr>
          <w:rFonts w:asciiTheme="minorHAnsi" w:hAnsiTheme="minorHAnsi"/>
          <w:b/>
          <w:sz w:val="36"/>
          <w:szCs w:val="36"/>
        </w:rPr>
      </w:pPr>
      <w:proofErr w:type="gramStart"/>
      <w:r>
        <w:rPr>
          <w:rFonts w:asciiTheme="minorHAnsi" w:hAnsiTheme="minorHAnsi"/>
          <w:b/>
          <w:sz w:val="36"/>
          <w:szCs w:val="36"/>
        </w:rPr>
        <w:t>and</w:t>
      </w:r>
      <w:proofErr w:type="gramEnd"/>
      <w:r>
        <w:rPr>
          <w:rFonts w:asciiTheme="minorHAnsi" w:hAnsiTheme="minorHAnsi"/>
          <w:b/>
          <w:sz w:val="36"/>
          <w:szCs w:val="36"/>
        </w:rPr>
        <w:t xml:space="preserve"> Supporting Classroom Conversations</w:t>
      </w:r>
    </w:p>
    <w:p w:rsidR="00EC4FDC" w:rsidRPr="00F42791" w:rsidRDefault="00EC4FDC" w:rsidP="00EC4FDC">
      <w:pPr>
        <w:jc w:val="center"/>
        <w:rPr>
          <w:rFonts w:asciiTheme="minorHAnsi" w:hAnsiTheme="minorHAnsi"/>
          <w:b/>
          <w:sz w:val="16"/>
          <w:szCs w:val="16"/>
        </w:rPr>
      </w:pPr>
    </w:p>
    <w:p w:rsidR="009467D6" w:rsidRPr="009467D6" w:rsidRDefault="006A4172" w:rsidP="005B0EE8">
      <w:pPr>
        <w:jc w:val="center"/>
        <w:rPr>
          <w:rFonts w:asciiTheme="minorHAnsi" w:hAnsiTheme="minorHAnsi"/>
          <w:b/>
          <w:sz w:val="26"/>
          <w:szCs w:val="26"/>
        </w:rPr>
      </w:pPr>
      <w:r>
        <w:rPr>
          <w:rFonts w:asciiTheme="minorHAnsi" w:hAnsiTheme="minorHAnsi"/>
          <w:b/>
          <w:sz w:val="26"/>
          <w:szCs w:val="26"/>
        </w:rPr>
        <w:t>PGCPS Workshop - February 13</w:t>
      </w:r>
      <w:r w:rsidR="005B0EE8">
        <w:rPr>
          <w:rFonts w:asciiTheme="minorHAnsi" w:hAnsiTheme="minorHAnsi"/>
          <w:b/>
          <w:sz w:val="26"/>
          <w:szCs w:val="26"/>
        </w:rPr>
        <w:t>, 2018</w:t>
      </w:r>
    </w:p>
    <w:tbl>
      <w:tblPr>
        <w:tblStyle w:val="TableGrid"/>
        <w:tblW w:w="968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303"/>
        <w:gridCol w:w="3839"/>
      </w:tblGrid>
      <w:tr w:rsidR="00DA0534" w:rsidTr="00032B45">
        <w:trPr>
          <w:trHeight w:val="2733"/>
        </w:trPr>
        <w:tc>
          <w:tcPr>
            <w:tcW w:w="3547" w:type="dxa"/>
          </w:tcPr>
          <w:p w:rsidR="004C382D" w:rsidRDefault="004C382D" w:rsidP="009A39F5">
            <w:pPr>
              <w:jc w:val="center"/>
              <w:rPr>
                <w:rFonts w:asciiTheme="minorHAnsi" w:hAnsiTheme="minorHAnsi"/>
                <w:b/>
                <w:sz w:val="30"/>
                <w:szCs w:val="30"/>
              </w:rPr>
            </w:pPr>
          </w:p>
          <w:p w:rsidR="00C7121C" w:rsidRDefault="00C7121C" w:rsidP="009A39F5">
            <w:pPr>
              <w:jc w:val="center"/>
              <w:rPr>
                <w:rFonts w:asciiTheme="minorHAnsi" w:hAnsiTheme="minorHAnsi"/>
                <w:b/>
                <w:sz w:val="30"/>
                <w:szCs w:val="30"/>
              </w:rPr>
            </w:pPr>
          </w:p>
          <w:p w:rsidR="009A39F5" w:rsidRPr="00F42791" w:rsidRDefault="00963934" w:rsidP="009A39F5">
            <w:pPr>
              <w:jc w:val="center"/>
              <w:rPr>
                <w:rFonts w:asciiTheme="minorHAnsi" w:hAnsiTheme="minorHAnsi"/>
                <w:b/>
              </w:rPr>
            </w:pPr>
            <w:r>
              <w:rPr>
                <w:rFonts w:asciiTheme="minorHAnsi" w:hAnsiTheme="minorHAnsi"/>
                <w:b/>
                <w:sz w:val="30"/>
                <w:szCs w:val="30"/>
              </w:rPr>
              <w:t>Linda Egnatz</w:t>
            </w:r>
          </w:p>
          <w:p w:rsidR="009A39F5" w:rsidRPr="00F42791" w:rsidRDefault="009A39F5" w:rsidP="009A39F5">
            <w:pPr>
              <w:ind w:hanging="45"/>
              <w:jc w:val="center"/>
              <w:rPr>
                <w:rFonts w:asciiTheme="minorHAnsi" w:hAnsiTheme="minorHAnsi"/>
                <w:sz w:val="18"/>
                <w:szCs w:val="18"/>
              </w:rPr>
            </w:pPr>
            <w:r w:rsidRPr="00F42791">
              <w:rPr>
                <w:rFonts w:asciiTheme="minorHAnsi" w:hAnsiTheme="minorHAnsi"/>
                <w:sz w:val="18"/>
                <w:szCs w:val="18"/>
              </w:rPr>
              <w:t>American Council on the</w:t>
            </w:r>
          </w:p>
          <w:p w:rsidR="009A39F5" w:rsidRPr="00F42791" w:rsidRDefault="009A39F5" w:rsidP="009A39F5">
            <w:pPr>
              <w:ind w:hanging="45"/>
              <w:jc w:val="center"/>
              <w:rPr>
                <w:rFonts w:asciiTheme="minorHAnsi" w:hAnsiTheme="minorHAnsi"/>
                <w:sz w:val="18"/>
                <w:szCs w:val="18"/>
              </w:rPr>
            </w:pPr>
            <w:r w:rsidRPr="00F42791">
              <w:rPr>
                <w:rFonts w:asciiTheme="minorHAnsi" w:hAnsiTheme="minorHAnsi"/>
                <w:sz w:val="18"/>
                <w:szCs w:val="18"/>
              </w:rPr>
              <w:t>Teaching of Foreign Languages</w:t>
            </w:r>
          </w:p>
          <w:p w:rsidR="009A39F5" w:rsidRPr="00F42791" w:rsidRDefault="009A39F5" w:rsidP="009A39F5">
            <w:pPr>
              <w:jc w:val="center"/>
              <w:rPr>
                <w:rFonts w:asciiTheme="minorHAnsi" w:hAnsiTheme="minorHAnsi"/>
                <w:color w:val="000000" w:themeColor="text1"/>
                <w:sz w:val="20"/>
                <w:szCs w:val="20"/>
              </w:rPr>
            </w:pPr>
            <w:r w:rsidRPr="00F42791">
              <w:rPr>
                <w:rFonts w:asciiTheme="minorHAnsi" w:hAnsiTheme="minorHAnsi"/>
                <w:color w:val="000000" w:themeColor="text1"/>
                <w:sz w:val="20"/>
                <w:szCs w:val="20"/>
              </w:rPr>
              <w:t>www.actfl.org</w:t>
            </w:r>
          </w:p>
          <w:p w:rsidR="00DA0534" w:rsidRDefault="00963934" w:rsidP="00963934">
            <w:pPr>
              <w:jc w:val="center"/>
            </w:pPr>
            <w:hyperlink r:id="rId8" w:history="1">
              <w:r w:rsidRPr="008246AB">
                <w:rPr>
                  <w:rStyle w:val="Hyperlink"/>
                </w:rPr>
                <w:t>lindaegnatz@gmail.com</w:t>
              </w:r>
            </w:hyperlink>
          </w:p>
          <w:p w:rsidR="00963934" w:rsidRDefault="00963934" w:rsidP="00963934">
            <w:pPr>
              <w:jc w:val="center"/>
            </w:pPr>
          </w:p>
          <w:p w:rsidR="00963934" w:rsidRDefault="00963934" w:rsidP="00963934">
            <w:pPr>
              <w:jc w:val="center"/>
            </w:pPr>
            <w:r>
              <w:t>Resources posted at:</w:t>
            </w:r>
          </w:p>
          <w:p w:rsidR="00963934" w:rsidRDefault="00963934" w:rsidP="00963934">
            <w:pPr>
              <w:jc w:val="center"/>
              <w:rPr>
                <w:rFonts w:ascii="Comic Sans MS" w:hAnsi="Comic Sans MS"/>
                <w:b/>
                <w:sz w:val="8"/>
                <w:szCs w:val="8"/>
              </w:rPr>
            </w:pPr>
            <w:r>
              <w:t>www.lindaegnatz.com</w:t>
            </w:r>
            <w:bookmarkStart w:id="0" w:name="_GoBack"/>
            <w:bookmarkEnd w:id="0"/>
          </w:p>
        </w:tc>
        <w:tc>
          <w:tcPr>
            <w:tcW w:w="2303" w:type="dxa"/>
          </w:tcPr>
          <w:p w:rsidR="00DA0534" w:rsidRDefault="00DA0534" w:rsidP="00BB32A5">
            <w:pPr>
              <w:rPr>
                <w:rFonts w:ascii="Comic Sans MS" w:hAnsi="Comic Sans MS"/>
                <w:b/>
              </w:rPr>
            </w:pPr>
          </w:p>
          <w:p w:rsidR="00DA0534" w:rsidRDefault="00DA0534" w:rsidP="009A39F5">
            <w:pPr>
              <w:jc w:val="center"/>
              <w:rPr>
                <w:rFonts w:ascii="Comic Sans MS" w:hAnsi="Comic Sans MS"/>
                <w:b/>
                <w:sz w:val="8"/>
                <w:szCs w:val="8"/>
              </w:rPr>
            </w:pPr>
          </w:p>
        </w:tc>
        <w:tc>
          <w:tcPr>
            <w:tcW w:w="3839" w:type="dxa"/>
          </w:tcPr>
          <w:p w:rsidR="00DA0534" w:rsidRDefault="00D134DA" w:rsidP="00BB32A5">
            <w:pPr>
              <w:rPr>
                <w:rFonts w:ascii="Comic Sans MS" w:hAnsi="Comic Sans MS"/>
                <w:b/>
              </w:rPr>
            </w:pPr>
            <w:r>
              <w:rPr>
                <w:noProof/>
              </w:rPr>
              <w:drawing>
                <wp:inline distT="0" distB="0" distL="0" distR="0" wp14:anchorId="63730808" wp14:editId="5CC8B9C8">
                  <wp:extent cx="2343150" cy="2262506"/>
                  <wp:effectExtent l="0" t="0" r="0" b="4445"/>
                  <wp:docPr id="194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1429" cy="2270500"/>
                          </a:xfrm>
                          <a:prstGeom prst="rect">
                            <a:avLst/>
                          </a:prstGeom>
                          <a:noFill/>
                          <a:ln>
                            <a:noFill/>
                          </a:ln>
                          <a:extLst/>
                        </pic:spPr>
                      </pic:pic>
                    </a:graphicData>
                  </a:graphic>
                </wp:inline>
              </w:drawing>
            </w:r>
          </w:p>
        </w:tc>
      </w:tr>
    </w:tbl>
    <w:p w:rsidR="00BE0D92" w:rsidRPr="00C26E77" w:rsidRDefault="00FB27B8" w:rsidP="00C26E77">
      <w:pPr>
        <w:spacing w:after="80"/>
        <w:ind w:left="720" w:right="-270" w:hanging="540"/>
        <w:rPr>
          <w:rFonts w:asciiTheme="majorHAnsi" w:hAnsiTheme="majorHAnsi" w:cs="Arial"/>
          <w:b/>
          <w:u w:val="single"/>
        </w:rPr>
      </w:pPr>
      <w:r>
        <w:rPr>
          <w:rFonts w:asciiTheme="majorHAnsi" w:hAnsiTheme="majorHAnsi" w:cs="Arial"/>
          <w:b/>
          <w:u w:val="single"/>
        </w:rPr>
        <w:t>Our</w:t>
      </w:r>
      <w:r w:rsidR="00BE0D92" w:rsidRPr="00BE0D92">
        <w:rPr>
          <w:rFonts w:asciiTheme="majorHAnsi" w:hAnsiTheme="majorHAnsi" w:cs="Arial"/>
          <w:b/>
          <w:u w:val="single"/>
        </w:rPr>
        <w:t xml:space="preserve"> Learning Targets:</w:t>
      </w:r>
      <w:r w:rsidR="00214C26">
        <w:rPr>
          <w:rFonts w:asciiTheme="majorHAnsi" w:hAnsiTheme="majorHAnsi" w:cs="Arial"/>
          <w:b/>
          <w:u w:val="single"/>
        </w:rPr>
        <w:t xml:space="preserve"> </w:t>
      </w:r>
      <w:r w:rsidR="003D7D3A">
        <w:rPr>
          <w:rFonts w:asciiTheme="majorHAnsi" w:hAnsiTheme="majorHAnsi" w:cs="Arial"/>
          <w:b/>
          <w:u w:val="single"/>
        </w:rPr>
        <w:t xml:space="preserve"> </w:t>
      </w:r>
    </w:p>
    <w:p w:rsidR="008967A1" w:rsidRDefault="008967A1" w:rsidP="003010D8">
      <w:pPr>
        <w:spacing w:after="80"/>
        <w:ind w:left="720" w:right="-270" w:hanging="360"/>
        <w:rPr>
          <w:rFonts w:asciiTheme="majorHAnsi" w:hAnsiTheme="majorHAnsi" w:cs="Arial"/>
        </w:rPr>
      </w:pPr>
      <w:r>
        <w:rPr>
          <w:rFonts w:asciiTheme="majorHAnsi" w:hAnsiTheme="majorHAnsi" w:cs="Arial"/>
        </w:rPr>
        <w:t xml:space="preserve">I can </w:t>
      </w:r>
      <w:r w:rsidR="00CA1EEF">
        <w:rPr>
          <w:rFonts w:asciiTheme="majorHAnsi" w:hAnsiTheme="majorHAnsi" w:cs="Arial"/>
          <w:b/>
        </w:rPr>
        <w:t>apply</w:t>
      </w:r>
      <w:r w:rsidR="00CA1EEF">
        <w:rPr>
          <w:rFonts w:asciiTheme="majorHAnsi" w:hAnsiTheme="majorHAnsi" w:cs="Arial"/>
        </w:rPr>
        <w:t xml:space="preserve"> </w:t>
      </w:r>
      <w:r w:rsidR="00CA1EEF" w:rsidRPr="000F7BE9">
        <w:rPr>
          <w:rFonts w:asciiTheme="majorHAnsi" w:hAnsiTheme="majorHAnsi" w:cs="Arial"/>
          <w:b/>
        </w:rPr>
        <w:t>core/high-leverage teaching practices</w:t>
      </w:r>
      <w:r w:rsidR="00CA1EEF">
        <w:rPr>
          <w:rFonts w:asciiTheme="majorHAnsi" w:hAnsiTheme="majorHAnsi" w:cs="Arial"/>
        </w:rPr>
        <w:t xml:space="preserve"> in language instruction</w:t>
      </w:r>
      <w:r>
        <w:rPr>
          <w:rFonts w:asciiTheme="majorHAnsi" w:hAnsiTheme="majorHAnsi" w:cs="Arial"/>
        </w:rPr>
        <w:t xml:space="preserve"> </w:t>
      </w:r>
    </w:p>
    <w:p w:rsidR="005C466C" w:rsidRPr="00D0289A" w:rsidRDefault="005C466C" w:rsidP="003010D8">
      <w:pPr>
        <w:spacing w:after="80"/>
        <w:ind w:left="720" w:right="-270" w:hanging="360"/>
        <w:rPr>
          <w:rFonts w:asciiTheme="majorHAnsi" w:hAnsiTheme="majorHAnsi" w:cs="Arial"/>
          <w:sz w:val="12"/>
          <w:szCs w:val="12"/>
        </w:rPr>
      </w:pPr>
    </w:p>
    <w:p w:rsidR="00A7435E" w:rsidRPr="005C466C" w:rsidRDefault="005C466C" w:rsidP="005C466C">
      <w:pPr>
        <w:spacing w:after="80"/>
        <w:ind w:left="360" w:right="-270"/>
        <w:rPr>
          <w:rFonts w:asciiTheme="majorHAnsi" w:hAnsiTheme="majorHAnsi" w:cs="Arial"/>
        </w:rPr>
      </w:pPr>
      <w:r w:rsidRPr="005C466C">
        <w:rPr>
          <w:rFonts w:asciiTheme="majorHAnsi" w:hAnsiTheme="majorHAnsi" w:cs="Arial"/>
          <w:bCs/>
        </w:rPr>
        <w:t>I can</w:t>
      </w:r>
      <w:r>
        <w:rPr>
          <w:rFonts w:asciiTheme="majorHAnsi" w:hAnsiTheme="majorHAnsi" w:cs="Arial"/>
          <w:b/>
          <w:bCs/>
        </w:rPr>
        <w:t xml:space="preserve"> </w:t>
      </w:r>
      <w:r w:rsidR="00CA1EEF">
        <w:rPr>
          <w:rFonts w:asciiTheme="majorHAnsi" w:hAnsiTheme="majorHAnsi" w:cs="Arial"/>
          <w:b/>
          <w:bCs/>
        </w:rPr>
        <w:t xml:space="preserve">tailor use of target language </w:t>
      </w:r>
      <w:r w:rsidR="00CA1EEF">
        <w:rPr>
          <w:rFonts w:asciiTheme="majorHAnsi" w:hAnsiTheme="majorHAnsi" w:cs="Arial"/>
          <w:bCs/>
        </w:rPr>
        <w:t>to be comprehensible to learners</w:t>
      </w:r>
      <w:r w:rsidR="00A7435E" w:rsidRPr="005C466C">
        <w:rPr>
          <w:rFonts w:asciiTheme="majorHAnsi" w:hAnsiTheme="majorHAnsi" w:cs="Arial"/>
          <w:b/>
          <w:bCs/>
        </w:rPr>
        <w:t xml:space="preserve"> </w:t>
      </w:r>
    </w:p>
    <w:p w:rsidR="008967A1" w:rsidRPr="00D0289A" w:rsidRDefault="008967A1" w:rsidP="005C466C">
      <w:pPr>
        <w:spacing w:after="80"/>
        <w:ind w:right="-270"/>
        <w:rPr>
          <w:rFonts w:asciiTheme="majorHAnsi" w:hAnsiTheme="majorHAnsi" w:cs="Arial"/>
          <w:sz w:val="12"/>
          <w:szCs w:val="12"/>
        </w:rPr>
      </w:pPr>
    </w:p>
    <w:p w:rsidR="000F7BE9" w:rsidRPr="000F7BE9" w:rsidRDefault="0057199A" w:rsidP="000F7BE9">
      <w:pPr>
        <w:spacing w:after="80"/>
        <w:ind w:left="720" w:right="-270" w:hanging="360"/>
        <w:rPr>
          <w:rFonts w:asciiTheme="majorHAnsi" w:hAnsiTheme="majorHAnsi" w:cs="Arial"/>
        </w:rPr>
      </w:pPr>
      <w:r>
        <w:rPr>
          <w:rFonts w:asciiTheme="majorHAnsi" w:hAnsiTheme="majorHAnsi" w:cs="Arial"/>
        </w:rPr>
        <w:t xml:space="preserve">I can </w:t>
      </w:r>
      <w:r w:rsidR="00CA1EEF">
        <w:rPr>
          <w:rFonts w:asciiTheme="majorHAnsi" w:hAnsiTheme="majorHAnsi" w:cs="Arial"/>
          <w:b/>
        </w:rPr>
        <w:t>implement</w:t>
      </w:r>
      <w:r w:rsidR="00E04DAC" w:rsidRPr="00E04DAC">
        <w:rPr>
          <w:rFonts w:asciiTheme="majorHAnsi" w:hAnsiTheme="majorHAnsi" w:cs="Arial"/>
          <w:b/>
        </w:rPr>
        <w:t xml:space="preserve"> </w:t>
      </w:r>
      <w:r w:rsidR="005C466C">
        <w:rPr>
          <w:rFonts w:asciiTheme="majorHAnsi" w:hAnsiTheme="majorHAnsi" w:cs="Arial"/>
          <w:b/>
        </w:rPr>
        <w:t xml:space="preserve">strategies </w:t>
      </w:r>
      <w:r w:rsidR="000F7BE9" w:rsidRPr="000F7BE9">
        <w:rPr>
          <w:rFonts w:asciiTheme="majorHAnsi" w:hAnsiTheme="majorHAnsi" w:cs="Arial"/>
          <w:b/>
        </w:rPr>
        <w:t>for</w:t>
      </w:r>
      <w:r w:rsidR="000F7BE9">
        <w:rPr>
          <w:rFonts w:asciiTheme="majorHAnsi" w:hAnsiTheme="majorHAnsi" w:cs="Arial"/>
        </w:rPr>
        <w:t xml:space="preserve"> developing, practicing, and assessing </w:t>
      </w:r>
      <w:r w:rsidR="000F7BE9" w:rsidRPr="000F7BE9">
        <w:rPr>
          <w:rFonts w:asciiTheme="majorHAnsi" w:hAnsiTheme="majorHAnsi" w:cs="Arial"/>
          <w:b/>
        </w:rPr>
        <w:t xml:space="preserve">student-to-student communication </w:t>
      </w:r>
      <w:r w:rsidR="000F7BE9">
        <w:rPr>
          <w:rFonts w:asciiTheme="majorHAnsi" w:hAnsiTheme="majorHAnsi" w:cs="Arial"/>
        </w:rPr>
        <w:t>(in pairs and small groups)</w:t>
      </w:r>
    </w:p>
    <w:p w:rsidR="008967A1" w:rsidRPr="00D0289A" w:rsidRDefault="008967A1" w:rsidP="003010D8">
      <w:pPr>
        <w:spacing w:after="80"/>
        <w:ind w:left="720" w:right="-270" w:hanging="360"/>
        <w:rPr>
          <w:rFonts w:asciiTheme="majorHAnsi" w:hAnsiTheme="majorHAnsi" w:cs="Arial"/>
          <w:sz w:val="12"/>
          <w:szCs w:val="12"/>
        </w:rPr>
      </w:pPr>
    </w:p>
    <w:p w:rsidR="00CA1EEF" w:rsidRDefault="00E04DAC" w:rsidP="00CA1EEF">
      <w:pPr>
        <w:spacing w:after="80"/>
        <w:ind w:left="720" w:right="-270" w:hanging="360"/>
        <w:rPr>
          <w:rFonts w:asciiTheme="majorHAnsi" w:hAnsiTheme="majorHAnsi" w:cs="Arial"/>
        </w:rPr>
      </w:pPr>
      <w:r>
        <w:rPr>
          <w:rFonts w:asciiTheme="majorHAnsi" w:hAnsiTheme="majorHAnsi" w:cs="Arial"/>
        </w:rPr>
        <w:t xml:space="preserve">I can </w:t>
      </w:r>
      <w:r w:rsidR="00CA1EEF">
        <w:rPr>
          <w:rFonts w:asciiTheme="majorHAnsi" w:hAnsiTheme="majorHAnsi" w:cs="Arial"/>
          <w:b/>
        </w:rPr>
        <w:t xml:space="preserve">guide learners to </w:t>
      </w:r>
      <w:r w:rsidR="000F7BE9">
        <w:rPr>
          <w:rFonts w:asciiTheme="majorHAnsi" w:hAnsiTheme="majorHAnsi" w:cs="Arial"/>
          <w:b/>
        </w:rPr>
        <w:t xml:space="preserve">have discussions </w:t>
      </w:r>
      <w:r w:rsidR="000F7BE9" w:rsidRPr="000F7BE9">
        <w:rPr>
          <w:rFonts w:asciiTheme="majorHAnsi" w:hAnsiTheme="majorHAnsi" w:cs="Arial"/>
        </w:rPr>
        <w:t>on</w:t>
      </w:r>
      <w:r w:rsidR="000F7BE9">
        <w:rPr>
          <w:rFonts w:asciiTheme="majorHAnsi" w:hAnsiTheme="majorHAnsi" w:cs="Arial"/>
          <w:b/>
        </w:rPr>
        <w:t xml:space="preserve"> </w:t>
      </w:r>
      <w:r w:rsidR="00CA1EEF">
        <w:rPr>
          <w:rFonts w:asciiTheme="majorHAnsi" w:hAnsiTheme="majorHAnsi" w:cs="Arial"/>
        </w:rPr>
        <w:t>authentic texts</w:t>
      </w:r>
    </w:p>
    <w:p w:rsidR="009467D6" w:rsidRDefault="009467D6">
      <w:pPr>
        <w:rPr>
          <w:rFonts w:asciiTheme="majorHAnsi" w:hAnsiTheme="majorHAnsi" w:cs="Arial"/>
        </w:rPr>
      </w:pPr>
    </w:p>
    <w:tbl>
      <w:tblPr>
        <w:tblStyle w:val="TableGrid"/>
        <w:tblW w:w="0" w:type="auto"/>
        <w:tblLook w:val="04A0" w:firstRow="1" w:lastRow="0" w:firstColumn="1" w:lastColumn="0" w:noHBand="0" w:noVBand="1"/>
      </w:tblPr>
      <w:tblGrid>
        <w:gridCol w:w="4045"/>
        <w:gridCol w:w="5305"/>
      </w:tblGrid>
      <w:tr w:rsidR="009467D6" w:rsidTr="00C7121C">
        <w:trPr>
          <w:trHeight w:val="404"/>
        </w:trPr>
        <w:tc>
          <w:tcPr>
            <w:tcW w:w="4045" w:type="dxa"/>
            <w:vAlign w:val="center"/>
          </w:tcPr>
          <w:p w:rsidR="009467D6" w:rsidRPr="00D0289A" w:rsidRDefault="009467D6" w:rsidP="00D0289A">
            <w:pPr>
              <w:jc w:val="center"/>
              <w:rPr>
                <w:rFonts w:asciiTheme="majorHAnsi" w:hAnsiTheme="majorHAnsi" w:cs="Arial"/>
                <w:b/>
              </w:rPr>
            </w:pPr>
            <w:r w:rsidRPr="00D0289A">
              <w:rPr>
                <w:rFonts w:asciiTheme="majorHAnsi" w:hAnsiTheme="majorHAnsi" w:cs="Arial"/>
                <w:b/>
              </w:rPr>
              <w:t>Best Practices</w:t>
            </w:r>
          </w:p>
        </w:tc>
        <w:tc>
          <w:tcPr>
            <w:tcW w:w="5305" w:type="dxa"/>
            <w:vAlign w:val="center"/>
          </w:tcPr>
          <w:p w:rsidR="009467D6" w:rsidRPr="00D0289A" w:rsidRDefault="009467D6" w:rsidP="00D0289A">
            <w:pPr>
              <w:jc w:val="center"/>
              <w:rPr>
                <w:rFonts w:asciiTheme="majorHAnsi" w:hAnsiTheme="majorHAnsi" w:cs="Arial"/>
                <w:b/>
              </w:rPr>
            </w:pPr>
            <w:r w:rsidRPr="00D0289A">
              <w:rPr>
                <w:rFonts w:asciiTheme="majorHAnsi" w:hAnsiTheme="majorHAnsi" w:cs="Arial"/>
                <w:b/>
              </w:rPr>
              <w:t>Core/High-Leverage Practices</w:t>
            </w:r>
          </w:p>
        </w:tc>
      </w:tr>
      <w:tr w:rsidR="009467D6" w:rsidTr="00C7121C">
        <w:tc>
          <w:tcPr>
            <w:tcW w:w="4045" w:type="dxa"/>
          </w:tcPr>
          <w:p w:rsidR="004C0A81" w:rsidRPr="009467D6" w:rsidRDefault="00E22159" w:rsidP="00E22159">
            <w:pPr>
              <w:numPr>
                <w:ilvl w:val="1"/>
                <w:numId w:val="20"/>
              </w:numPr>
              <w:tabs>
                <w:tab w:val="clear" w:pos="1440"/>
              </w:tabs>
              <w:ind w:left="432"/>
              <w:rPr>
                <w:rFonts w:asciiTheme="majorHAnsi" w:hAnsiTheme="majorHAnsi" w:cs="Arial"/>
              </w:rPr>
            </w:pPr>
            <w:r w:rsidRPr="009467D6">
              <w:rPr>
                <w:rFonts w:asciiTheme="majorHAnsi" w:hAnsiTheme="majorHAnsi" w:cs="Arial"/>
              </w:rPr>
              <w:t xml:space="preserve">Defined as “what works” based on experience </w:t>
            </w:r>
          </w:p>
          <w:p w:rsidR="004C0A81" w:rsidRPr="009467D6" w:rsidRDefault="00E22159" w:rsidP="00E22159">
            <w:pPr>
              <w:numPr>
                <w:ilvl w:val="1"/>
                <w:numId w:val="20"/>
              </w:numPr>
              <w:tabs>
                <w:tab w:val="clear" w:pos="1440"/>
              </w:tabs>
              <w:ind w:left="432"/>
              <w:rPr>
                <w:rFonts w:asciiTheme="majorHAnsi" w:hAnsiTheme="majorHAnsi" w:cs="Arial"/>
              </w:rPr>
            </w:pPr>
            <w:r w:rsidRPr="009467D6">
              <w:rPr>
                <w:rFonts w:asciiTheme="majorHAnsi" w:hAnsiTheme="majorHAnsi" w:cs="Arial"/>
              </w:rPr>
              <w:t>Reduced to</w:t>
            </w:r>
            <w:r w:rsidR="00D0289A">
              <w:rPr>
                <w:rFonts w:asciiTheme="majorHAnsi" w:hAnsiTheme="majorHAnsi" w:cs="Arial"/>
              </w:rPr>
              <w:t xml:space="preserve"> general statements of practice</w:t>
            </w:r>
            <w:r w:rsidRPr="009467D6">
              <w:rPr>
                <w:rFonts w:asciiTheme="majorHAnsi" w:hAnsiTheme="majorHAnsi" w:cs="Arial"/>
              </w:rPr>
              <w:t xml:space="preserve"> or slogans such as “use authentic materials,” “model activities” (often long lists)</w:t>
            </w:r>
          </w:p>
          <w:p w:rsidR="004C0A81" w:rsidRPr="009467D6" w:rsidRDefault="00E22159" w:rsidP="00E22159">
            <w:pPr>
              <w:numPr>
                <w:ilvl w:val="1"/>
                <w:numId w:val="20"/>
              </w:numPr>
              <w:tabs>
                <w:tab w:val="clear" w:pos="1440"/>
              </w:tabs>
              <w:ind w:left="432"/>
              <w:rPr>
                <w:rFonts w:asciiTheme="majorHAnsi" w:hAnsiTheme="majorHAnsi" w:cs="Arial"/>
              </w:rPr>
            </w:pPr>
            <w:r w:rsidRPr="009467D6">
              <w:rPr>
                <w:rFonts w:asciiTheme="majorHAnsi" w:hAnsiTheme="majorHAnsi" w:cs="Arial"/>
              </w:rPr>
              <w:t>Tells you WHAT to do but not HOW to do it</w:t>
            </w:r>
          </w:p>
          <w:p w:rsidR="009467D6" w:rsidRPr="00AD33E3" w:rsidRDefault="00E22159" w:rsidP="00E22159">
            <w:pPr>
              <w:numPr>
                <w:ilvl w:val="1"/>
                <w:numId w:val="20"/>
              </w:numPr>
              <w:tabs>
                <w:tab w:val="clear" w:pos="1440"/>
              </w:tabs>
              <w:ind w:left="432"/>
              <w:rPr>
                <w:rFonts w:asciiTheme="majorHAnsi" w:hAnsiTheme="majorHAnsi" w:cs="Arial"/>
              </w:rPr>
            </w:pPr>
            <w:r w:rsidRPr="009467D6">
              <w:rPr>
                <w:rFonts w:asciiTheme="majorHAnsi" w:hAnsiTheme="majorHAnsi" w:cs="Arial"/>
              </w:rPr>
              <w:t>Sometimes ass</w:t>
            </w:r>
            <w:r w:rsidR="00D0289A">
              <w:rPr>
                <w:rFonts w:asciiTheme="majorHAnsi" w:hAnsiTheme="majorHAnsi" w:cs="Arial"/>
              </w:rPr>
              <w:t>ociated with personality issues</w:t>
            </w:r>
            <w:r w:rsidRPr="009467D6">
              <w:rPr>
                <w:rFonts w:asciiTheme="majorHAnsi" w:hAnsiTheme="majorHAnsi" w:cs="Arial"/>
              </w:rPr>
              <w:t xml:space="preserve">, intuition, common sense, rather than being </w:t>
            </w:r>
            <w:r w:rsidR="00C7121C">
              <w:rPr>
                <w:rFonts w:asciiTheme="majorHAnsi" w:hAnsiTheme="majorHAnsi" w:cs="Arial"/>
              </w:rPr>
              <w:t>“</w:t>
            </w:r>
            <w:r w:rsidRPr="009467D6">
              <w:rPr>
                <w:rFonts w:asciiTheme="majorHAnsi" w:hAnsiTheme="majorHAnsi" w:cs="Arial"/>
              </w:rPr>
              <w:t>learned</w:t>
            </w:r>
            <w:r w:rsidR="00C7121C">
              <w:rPr>
                <w:rFonts w:asciiTheme="majorHAnsi" w:hAnsiTheme="majorHAnsi" w:cs="Arial"/>
              </w:rPr>
              <w:t>”</w:t>
            </w:r>
          </w:p>
        </w:tc>
        <w:tc>
          <w:tcPr>
            <w:tcW w:w="5305" w:type="dxa"/>
          </w:tcPr>
          <w:p w:rsidR="004C0A81" w:rsidRPr="009467D6" w:rsidRDefault="00E22159" w:rsidP="00E22159">
            <w:pPr>
              <w:numPr>
                <w:ilvl w:val="1"/>
                <w:numId w:val="21"/>
              </w:numPr>
              <w:tabs>
                <w:tab w:val="clear" w:pos="1440"/>
              </w:tabs>
              <w:ind w:left="432"/>
              <w:rPr>
                <w:rFonts w:asciiTheme="majorHAnsi" w:hAnsiTheme="majorHAnsi" w:cs="Arial"/>
              </w:rPr>
            </w:pPr>
            <w:r w:rsidRPr="009467D6">
              <w:rPr>
                <w:rFonts w:asciiTheme="majorHAnsi" w:hAnsiTheme="majorHAnsi" w:cs="Arial"/>
              </w:rPr>
              <w:t xml:space="preserve">Are complex and are not reduced to a slogan </w:t>
            </w:r>
          </w:p>
          <w:p w:rsidR="004C0A81" w:rsidRPr="009467D6" w:rsidRDefault="00E22159" w:rsidP="00E22159">
            <w:pPr>
              <w:numPr>
                <w:ilvl w:val="1"/>
                <w:numId w:val="21"/>
              </w:numPr>
              <w:tabs>
                <w:tab w:val="clear" w:pos="1440"/>
              </w:tabs>
              <w:ind w:left="432"/>
              <w:rPr>
                <w:rFonts w:asciiTheme="majorHAnsi" w:hAnsiTheme="majorHAnsi" w:cs="Arial"/>
              </w:rPr>
            </w:pPr>
            <w:r w:rsidRPr="009467D6">
              <w:rPr>
                <w:rFonts w:asciiTheme="majorHAnsi" w:hAnsiTheme="majorHAnsi" w:cs="Arial"/>
              </w:rPr>
              <w:t xml:space="preserve">Are not as extensive in number </w:t>
            </w:r>
          </w:p>
          <w:p w:rsidR="004C0A81" w:rsidRPr="00D0289A" w:rsidRDefault="00E22159" w:rsidP="00E22159">
            <w:pPr>
              <w:numPr>
                <w:ilvl w:val="1"/>
                <w:numId w:val="21"/>
              </w:numPr>
              <w:tabs>
                <w:tab w:val="clear" w:pos="1440"/>
              </w:tabs>
              <w:ind w:left="432"/>
              <w:rPr>
                <w:rFonts w:asciiTheme="majorHAnsi" w:hAnsiTheme="majorHAnsi" w:cs="Arial"/>
              </w:rPr>
            </w:pPr>
            <w:r w:rsidRPr="009467D6">
              <w:rPr>
                <w:rFonts w:asciiTheme="majorHAnsi" w:hAnsiTheme="majorHAnsi" w:cs="Arial"/>
              </w:rPr>
              <w:t xml:space="preserve">Can be deconstructed into instructional </w:t>
            </w:r>
            <w:r w:rsidRPr="00D0289A">
              <w:rPr>
                <w:rFonts w:asciiTheme="majorHAnsi" w:hAnsiTheme="majorHAnsi" w:cs="Arial"/>
              </w:rPr>
              <w:t>moves</w:t>
            </w:r>
          </w:p>
          <w:p w:rsidR="004C0A81" w:rsidRPr="00D0289A" w:rsidRDefault="00E22159" w:rsidP="00E22159">
            <w:pPr>
              <w:numPr>
                <w:ilvl w:val="1"/>
                <w:numId w:val="21"/>
              </w:numPr>
              <w:tabs>
                <w:tab w:val="clear" w:pos="1440"/>
              </w:tabs>
              <w:ind w:left="432"/>
              <w:rPr>
                <w:rFonts w:asciiTheme="majorHAnsi" w:hAnsiTheme="majorHAnsi" w:cs="Arial"/>
              </w:rPr>
            </w:pPr>
            <w:r w:rsidRPr="00D0289A">
              <w:rPr>
                <w:rFonts w:asciiTheme="majorHAnsi" w:hAnsiTheme="majorHAnsi" w:cs="Arial"/>
              </w:rPr>
              <w:t xml:space="preserve">Cannot be learned through observation </w:t>
            </w:r>
            <w:r w:rsidR="009A39F5">
              <w:rPr>
                <w:rFonts w:asciiTheme="majorHAnsi" w:hAnsiTheme="majorHAnsi" w:cs="Arial"/>
              </w:rPr>
              <w:t xml:space="preserve">(modeling) </w:t>
            </w:r>
            <w:r w:rsidRPr="00D0289A">
              <w:rPr>
                <w:rFonts w:asciiTheme="majorHAnsi" w:hAnsiTheme="majorHAnsi" w:cs="Arial"/>
              </w:rPr>
              <w:t>alone</w:t>
            </w:r>
          </w:p>
          <w:p w:rsidR="004C0A81" w:rsidRPr="00D0289A" w:rsidRDefault="00E22159" w:rsidP="00E22159">
            <w:pPr>
              <w:numPr>
                <w:ilvl w:val="1"/>
                <w:numId w:val="21"/>
              </w:numPr>
              <w:tabs>
                <w:tab w:val="clear" w:pos="1440"/>
              </w:tabs>
              <w:ind w:left="432"/>
              <w:rPr>
                <w:rFonts w:asciiTheme="majorHAnsi" w:hAnsiTheme="majorHAnsi" w:cs="Arial"/>
              </w:rPr>
            </w:pPr>
            <w:r w:rsidRPr="00D0289A">
              <w:rPr>
                <w:rFonts w:asciiTheme="majorHAnsi" w:hAnsiTheme="majorHAnsi" w:cs="Arial"/>
              </w:rPr>
              <w:t>Can be explained, taught, and coached</w:t>
            </w:r>
          </w:p>
          <w:p w:rsidR="004C0A81" w:rsidRPr="00D0289A" w:rsidRDefault="00E22159" w:rsidP="00E22159">
            <w:pPr>
              <w:numPr>
                <w:ilvl w:val="1"/>
                <w:numId w:val="21"/>
              </w:numPr>
              <w:tabs>
                <w:tab w:val="clear" w:pos="1440"/>
              </w:tabs>
              <w:ind w:left="432"/>
              <w:rPr>
                <w:rFonts w:asciiTheme="majorHAnsi" w:hAnsiTheme="majorHAnsi" w:cs="Arial"/>
              </w:rPr>
            </w:pPr>
            <w:r w:rsidRPr="00D0289A">
              <w:rPr>
                <w:rFonts w:asciiTheme="majorHAnsi" w:hAnsiTheme="majorHAnsi" w:cs="Arial"/>
              </w:rPr>
              <w:t>Are subject-specific and cannot be applied to all of teaching</w:t>
            </w:r>
          </w:p>
          <w:p w:rsidR="009467D6" w:rsidRPr="009467D6" w:rsidRDefault="00D0289A" w:rsidP="00E22159">
            <w:pPr>
              <w:numPr>
                <w:ilvl w:val="1"/>
                <w:numId w:val="21"/>
              </w:numPr>
              <w:tabs>
                <w:tab w:val="clear" w:pos="1440"/>
              </w:tabs>
              <w:ind w:left="432"/>
              <w:rPr>
                <w:rFonts w:asciiTheme="majorHAnsi" w:hAnsiTheme="majorHAnsi" w:cs="Arial"/>
              </w:rPr>
            </w:pPr>
            <w:r w:rsidRPr="00D0289A">
              <w:rPr>
                <w:rFonts w:asciiTheme="majorHAnsi" w:hAnsiTheme="majorHAnsi"/>
                <w:color w:val="000000" w:themeColor="text1"/>
              </w:rPr>
              <w:t>The deconstruction of these practices makes their complexity visible and accessible to novice and veteran teachers seeking to improve their practice and refocus their craft.</w:t>
            </w:r>
            <w:r w:rsidRPr="00D0289A">
              <w:rPr>
                <w:b/>
                <w:color w:val="000000" w:themeColor="text1"/>
              </w:rPr>
              <w:t xml:space="preserve">  </w:t>
            </w:r>
          </w:p>
        </w:tc>
      </w:tr>
    </w:tbl>
    <w:p w:rsidR="0072442D" w:rsidRPr="009A39F5" w:rsidRDefault="009467D6">
      <w:pPr>
        <w:rPr>
          <w:rFonts w:asciiTheme="majorHAnsi" w:eastAsia="Batang" w:hAnsiTheme="majorHAnsi" w:cs="Arial"/>
          <w:color w:val="000000"/>
          <w:sz w:val="22"/>
          <w:szCs w:val="22"/>
          <w:lang w:eastAsia="ko-KR"/>
        </w:rPr>
      </w:pPr>
      <w:proofErr w:type="spellStart"/>
      <w:r w:rsidRPr="009A39F5">
        <w:rPr>
          <w:rFonts w:asciiTheme="majorHAnsi" w:hAnsiTheme="majorHAnsi" w:cs="Arial"/>
          <w:sz w:val="22"/>
          <w:szCs w:val="22"/>
        </w:rPr>
        <w:t>Glisan</w:t>
      </w:r>
      <w:proofErr w:type="spellEnd"/>
      <w:r w:rsidRPr="009A39F5">
        <w:rPr>
          <w:rFonts w:asciiTheme="majorHAnsi" w:hAnsiTheme="majorHAnsi" w:cs="Arial"/>
          <w:sz w:val="22"/>
          <w:szCs w:val="22"/>
        </w:rPr>
        <w:t xml:space="preserve"> and Donato (2017)</w:t>
      </w:r>
      <w:r w:rsidR="0072442D" w:rsidRPr="009A39F5">
        <w:rPr>
          <w:rFonts w:asciiTheme="majorHAnsi" w:hAnsiTheme="majorHAnsi" w:cs="Arial"/>
          <w:sz w:val="22"/>
          <w:szCs w:val="22"/>
        </w:rPr>
        <w:br w:type="page"/>
      </w:r>
    </w:p>
    <w:p w:rsidR="00D0289A" w:rsidRPr="00D0289A" w:rsidRDefault="00D0289A" w:rsidP="00D0289A">
      <w:pPr>
        <w:pStyle w:val="Heading1"/>
        <w:shd w:val="clear" w:color="auto" w:fill="FFFFFF"/>
        <w:jc w:val="center"/>
        <w:rPr>
          <w:rFonts w:asciiTheme="majorHAnsi" w:hAnsiTheme="majorHAnsi"/>
          <w:color w:val="000000" w:themeColor="text1"/>
          <w:sz w:val="24"/>
          <w:szCs w:val="24"/>
        </w:rPr>
      </w:pPr>
      <w:r w:rsidRPr="00D0289A">
        <w:rPr>
          <w:rFonts w:asciiTheme="majorHAnsi" w:hAnsiTheme="majorHAnsi"/>
          <w:color w:val="000000" w:themeColor="text1"/>
          <w:sz w:val="24"/>
          <w:szCs w:val="24"/>
        </w:rPr>
        <w:lastRenderedPageBreak/>
        <w:t>Use of the Target Language in the Classroom</w:t>
      </w:r>
    </w:p>
    <w:p w:rsidR="00D0289A" w:rsidRPr="00D0289A" w:rsidRDefault="00D0289A" w:rsidP="00D0289A">
      <w:pPr>
        <w:jc w:val="center"/>
        <w:rPr>
          <w:rFonts w:asciiTheme="majorHAnsi" w:hAnsiTheme="majorHAnsi"/>
          <w:b/>
          <w:sz w:val="22"/>
          <w:szCs w:val="22"/>
        </w:rPr>
      </w:pPr>
      <w:r w:rsidRPr="00D0289A">
        <w:rPr>
          <w:rFonts w:asciiTheme="majorHAnsi" w:hAnsiTheme="majorHAnsi"/>
          <w:b/>
          <w:sz w:val="22"/>
          <w:szCs w:val="22"/>
        </w:rPr>
        <w:t>ACTFL Position Statement</w:t>
      </w:r>
    </w:p>
    <w:p w:rsidR="00D0289A" w:rsidRPr="00D0289A" w:rsidRDefault="00D0289A" w:rsidP="00D0289A">
      <w:pPr>
        <w:shd w:val="clear" w:color="auto" w:fill="FFFFFF"/>
        <w:spacing w:before="12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 xml:space="preserve">Research indicates that effective language instruction must provide significant levels of meaningful communication* and interactive feedback in the target language in order for students to develop language and cultural proficiency. The pivotal role of target-language interaction in language learning is emphasized in the </w:t>
      </w:r>
      <w:r w:rsidRPr="00D0289A">
        <w:rPr>
          <w:rStyle w:val="Emphasis"/>
          <w:rFonts w:asciiTheme="majorHAnsi" w:hAnsiTheme="majorHAnsi" w:cs="Arial"/>
          <w:color w:val="000000" w:themeColor="text1"/>
          <w:sz w:val="22"/>
          <w:szCs w:val="22"/>
        </w:rPr>
        <w:t>K-16 Standards for Foreign Language Learning in the 21st Century</w:t>
      </w:r>
      <w:r w:rsidRPr="00D0289A">
        <w:rPr>
          <w:rFonts w:asciiTheme="majorHAnsi" w:hAnsiTheme="majorHAnsi" w:cs="Arial"/>
          <w:color w:val="000000" w:themeColor="text1"/>
          <w:sz w:val="22"/>
          <w:szCs w:val="22"/>
        </w:rPr>
        <w:t>. ACTFL therefore recommends that language educators and their students use the target language as exclusively as possible (90% plus) at all levels of instruction during instructional time and, when feasible, beyond the classroom. In classrooms that feature maximum target-language use, instructors use a variety of strategies to facilitate comprehension and support meaning making. For example, they:</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provide comprehensible input that is directed toward communicative goals;</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make meaning clear through body language, gestures, and visual support;</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conduct comprehension checks to ensure understanding;</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negotiate meaning with students and encourage negotiation among students;</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elicit talk that increases in fluency, accuracy, and complexity over time;</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encourage self-expression and spontaneous use of language;</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teach students strategies for requesting clarification and assistance when faced with comprehension difficulties; and</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proofErr w:type="gramStart"/>
      <w:r w:rsidRPr="00D0289A">
        <w:rPr>
          <w:rFonts w:asciiTheme="majorHAnsi" w:hAnsiTheme="majorHAnsi" w:cs="Arial"/>
          <w:color w:val="000000" w:themeColor="text1"/>
          <w:sz w:val="22"/>
          <w:szCs w:val="22"/>
        </w:rPr>
        <w:t>offer</w:t>
      </w:r>
      <w:proofErr w:type="gramEnd"/>
      <w:r w:rsidRPr="00D0289A">
        <w:rPr>
          <w:rFonts w:asciiTheme="majorHAnsi" w:hAnsiTheme="majorHAnsi" w:cs="Arial"/>
          <w:color w:val="000000" w:themeColor="text1"/>
          <w:sz w:val="22"/>
          <w:szCs w:val="22"/>
        </w:rPr>
        <w:t xml:space="preserve"> feedback to assist and improve students’ ability to interact orally in the target language.</w:t>
      </w:r>
    </w:p>
    <w:p w:rsidR="00D0289A" w:rsidRPr="00D0289A" w:rsidRDefault="00D0289A" w:rsidP="00D0289A">
      <w:pPr>
        <w:shd w:val="clear" w:color="auto" w:fill="FFFFFF"/>
        <w:spacing w:before="12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*Communication for a classical language refers to an emphasis on reading ability and for American Sign Language (ASL) to signed communicative ability.</w:t>
      </w:r>
    </w:p>
    <w:p w:rsidR="00D0289A" w:rsidRPr="00D0289A" w:rsidRDefault="00963934" w:rsidP="00D0289A">
      <w:pPr>
        <w:spacing w:before="120"/>
        <w:jc w:val="center"/>
        <w:rPr>
          <w:rFonts w:asciiTheme="majorHAnsi" w:eastAsia="Arial Unicode MS" w:hAnsiTheme="majorHAnsi"/>
          <w:sz w:val="22"/>
          <w:szCs w:val="22"/>
        </w:rPr>
      </w:pPr>
      <w:hyperlink r:id="rId10" w:history="1">
        <w:r w:rsidR="00D0289A" w:rsidRPr="00680641">
          <w:rPr>
            <w:rStyle w:val="Hyperlink"/>
            <w:rFonts w:asciiTheme="majorHAnsi" w:eastAsia="Arial Unicode MS" w:hAnsiTheme="majorHAnsi"/>
            <w:sz w:val="22"/>
            <w:szCs w:val="22"/>
          </w:rPr>
          <w:t>https://www.actfl.org/news/position-statements/use-the-target-language-the-classroom</w:t>
        </w:r>
      </w:hyperlink>
      <w:r w:rsidR="00D0289A">
        <w:rPr>
          <w:rFonts w:asciiTheme="majorHAnsi" w:eastAsia="Arial Unicode MS" w:hAnsiTheme="majorHAnsi"/>
          <w:sz w:val="22"/>
          <w:szCs w:val="22"/>
        </w:rPr>
        <w:t xml:space="preserve"> </w:t>
      </w:r>
    </w:p>
    <w:p w:rsidR="00D0289A" w:rsidRPr="00D0289A" w:rsidRDefault="00D0289A" w:rsidP="001A484C">
      <w:pPr>
        <w:jc w:val="center"/>
        <w:rPr>
          <w:rFonts w:asciiTheme="majorHAnsi" w:eastAsia="Arial Unicode MS" w:hAnsiTheme="majorHAnsi"/>
          <w:b/>
          <w:sz w:val="22"/>
          <w:szCs w:val="22"/>
        </w:rPr>
      </w:pPr>
    </w:p>
    <w:p w:rsidR="00167D3F" w:rsidRDefault="00167D3F">
      <w:pPr>
        <w:rPr>
          <w:rFonts w:asciiTheme="majorHAnsi" w:eastAsia="Arial Unicode MS" w:hAnsiTheme="majorHAnsi"/>
          <w:b/>
        </w:rPr>
      </w:pPr>
    </w:p>
    <w:p w:rsidR="00167D3F" w:rsidRDefault="00167D3F">
      <w:pPr>
        <w:rPr>
          <w:rFonts w:asciiTheme="majorHAnsi" w:eastAsia="Arial Unicode MS" w:hAnsiTheme="majorHAnsi"/>
          <w:b/>
        </w:rPr>
      </w:pPr>
    </w:p>
    <w:p w:rsidR="00167D3F" w:rsidRPr="00167D3F" w:rsidRDefault="00AF1A18" w:rsidP="00167D3F">
      <w:pPr>
        <w:ind w:left="720"/>
        <w:jc w:val="center"/>
        <w:rPr>
          <w:rFonts w:asciiTheme="majorHAnsi" w:eastAsia="Arial Unicode MS" w:hAnsiTheme="majorHAnsi"/>
          <w:b/>
          <w:sz w:val="26"/>
          <w:szCs w:val="26"/>
        </w:rPr>
      </w:pPr>
      <w:r>
        <w:rPr>
          <w:rFonts w:asciiTheme="majorHAnsi" w:eastAsia="Arial Unicode MS" w:hAnsiTheme="majorHAnsi"/>
          <w:b/>
          <w:sz w:val="26"/>
          <w:szCs w:val="26"/>
        </w:rPr>
        <w:t xml:space="preserve">HLTP#1: </w:t>
      </w:r>
      <w:r w:rsidR="00167D3F" w:rsidRPr="00167D3F">
        <w:rPr>
          <w:rFonts w:asciiTheme="majorHAnsi" w:eastAsia="Arial Unicode MS" w:hAnsiTheme="majorHAnsi"/>
          <w:b/>
          <w:sz w:val="26"/>
          <w:szCs w:val="26"/>
        </w:rPr>
        <w:t>Facilitating Target Language Comprehensibility</w:t>
      </w:r>
    </w:p>
    <w:p w:rsidR="00167D3F" w:rsidRDefault="00167D3F">
      <w:pPr>
        <w:rPr>
          <w:rFonts w:asciiTheme="majorHAnsi" w:eastAsia="Arial Unicode MS" w:hAnsiTheme="majorHAnsi"/>
          <w:b/>
        </w:rPr>
      </w:pPr>
    </w:p>
    <w:tbl>
      <w:tblPr>
        <w:tblStyle w:val="TableGrid"/>
        <w:tblW w:w="0" w:type="auto"/>
        <w:tblLook w:val="04A0" w:firstRow="1" w:lastRow="0" w:firstColumn="1" w:lastColumn="0" w:noHBand="0" w:noVBand="1"/>
      </w:tblPr>
      <w:tblGrid>
        <w:gridCol w:w="4675"/>
        <w:gridCol w:w="4675"/>
      </w:tblGrid>
      <w:tr w:rsidR="00167D3F" w:rsidTr="00167D3F">
        <w:tc>
          <w:tcPr>
            <w:tcW w:w="4675" w:type="dxa"/>
            <w:vAlign w:val="center"/>
          </w:tcPr>
          <w:p w:rsidR="00167D3F" w:rsidRDefault="00167D3F" w:rsidP="00167D3F">
            <w:pPr>
              <w:jc w:val="center"/>
              <w:rPr>
                <w:rFonts w:asciiTheme="majorHAnsi" w:eastAsia="Arial Unicode MS" w:hAnsiTheme="majorHAnsi"/>
                <w:b/>
              </w:rPr>
            </w:pPr>
            <w:r>
              <w:rPr>
                <w:rFonts w:asciiTheme="majorHAnsi" w:eastAsia="Arial Unicode MS" w:hAnsiTheme="majorHAnsi"/>
                <w:b/>
              </w:rPr>
              <w:t xml:space="preserve">How does Jai Scott </w:t>
            </w:r>
            <w:r w:rsidRPr="00167D3F">
              <w:rPr>
                <w:rFonts w:asciiTheme="majorHAnsi" w:eastAsia="Arial Unicode MS" w:hAnsiTheme="majorHAnsi"/>
                <w:b/>
                <w:i/>
              </w:rPr>
              <w:t>create</w:t>
            </w:r>
            <w:r>
              <w:rPr>
                <w:rFonts w:asciiTheme="majorHAnsi" w:eastAsia="Arial Unicode MS" w:hAnsiTheme="majorHAnsi"/>
                <w:b/>
              </w:rPr>
              <w:t xml:space="preserve"> understanding?</w:t>
            </w:r>
          </w:p>
        </w:tc>
        <w:tc>
          <w:tcPr>
            <w:tcW w:w="4675" w:type="dxa"/>
            <w:vAlign w:val="center"/>
          </w:tcPr>
          <w:p w:rsidR="00167D3F" w:rsidRDefault="00167D3F" w:rsidP="00167D3F">
            <w:pPr>
              <w:jc w:val="center"/>
              <w:rPr>
                <w:rFonts w:asciiTheme="majorHAnsi" w:eastAsia="Arial Unicode MS" w:hAnsiTheme="majorHAnsi"/>
                <w:b/>
              </w:rPr>
            </w:pPr>
            <w:r>
              <w:rPr>
                <w:rFonts w:asciiTheme="majorHAnsi" w:eastAsia="Arial Unicode MS" w:hAnsiTheme="majorHAnsi"/>
                <w:b/>
              </w:rPr>
              <w:t xml:space="preserve">How does Jai Scott </w:t>
            </w:r>
            <w:r w:rsidRPr="00167D3F">
              <w:rPr>
                <w:rFonts w:asciiTheme="majorHAnsi" w:eastAsia="Arial Unicode MS" w:hAnsiTheme="majorHAnsi"/>
                <w:b/>
                <w:i/>
              </w:rPr>
              <w:t>check for</w:t>
            </w:r>
            <w:r>
              <w:rPr>
                <w:rFonts w:asciiTheme="majorHAnsi" w:eastAsia="Arial Unicode MS" w:hAnsiTheme="majorHAnsi"/>
                <w:b/>
              </w:rPr>
              <w:t xml:space="preserve"> understanding?</w:t>
            </w:r>
          </w:p>
        </w:tc>
      </w:tr>
      <w:tr w:rsidR="00167D3F" w:rsidTr="00167D3F">
        <w:trPr>
          <w:trHeight w:val="3437"/>
        </w:trPr>
        <w:tc>
          <w:tcPr>
            <w:tcW w:w="4675" w:type="dxa"/>
          </w:tcPr>
          <w:p w:rsidR="00167D3F" w:rsidRDefault="00167D3F">
            <w:pPr>
              <w:rPr>
                <w:rFonts w:asciiTheme="majorHAnsi" w:eastAsia="Arial Unicode MS" w:hAnsiTheme="majorHAnsi"/>
                <w:b/>
              </w:rPr>
            </w:pPr>
          </w:p>
        </w:tc>
        <w:tc>
          <w:tcPr>
            <w:tcW w:w="4675" w:type="dxa"/>
          </w:tcPr>
          <w:p w:rsidR="00167D3F" w:rsidRDefault="00167D3F">
            <w:pPr>
              <w:rPr>
                <w:rFonts w:asciiTheme="majorHAnsi" w:eastAsia="Arial Unicode MS" w:hAnsiTheme="majorHAnsi"/>
                <w:b/>
              </w:rPr>
            </w:pPr>
          </w:p>
        </w:tc>
      </w:tr>
    </w:tbl>
    <w:p w:rsidR="00D0289A" w:rsidRDefault="00D0289A">
      <w:pPr>
        <w:rPr>
          <w:rFonts w:asciiTheme="majorHAnsi" w:eastAsia="Arial Unicode MS" w:hAnsiTheme="majorHAnsi"/>
          <w:b/>
        </w:rPr>
      </w:pPr>
      <w:r>
        <w:rPr>
          <w:rFonts w:asciiTheme="majorHAnsi" w:eastAsia="Arial Unicode MS" w:hAnsiTheme="majorHAnsi"/>
          <w:b/>
        </w:rPr>
        <w:br w:type="page"/>
      </w:r>
    </w:p>
    <w:p w:rsidR="00D0289A" w:rsidRDefault="00D0289A" w:rsidP="00D0289A">
      <w:pPr>
        <w:outlineLvl w:val="0"/>
        <w:rPr>
          <w:b/>
        </w:rPr>
      </w:pPr>
    </w:p>
    <w:p w:rsidR="00D0289A" w:rsidRDefault="00D0289A" w:rsidP="00D0289A">
      <w:pPr>
        <w:jc w:val="center"/>
        <w:outlineLvl w:val="0"/>
        <w:rPr>
          <w:b/>
        </w:rPr>
      </w:pPr>
      <w:r>
        <w:rPr>
          <w:b/>
        </w:rPr>
        <w:t xml:space="preserve">Interaction and Target Language Comprehensibility </w:t>
      </w:r>
      <w:r>
        <w:rPr>
          <w:b/>
          <w:bCs/>
        </w:rPr>
        <w:t>Tool</w:t>
      </w:r>
    </w:p>
    <w:p w:rsidR="00D0289A" w:rsidRDefault="00D0289A" w:rsidP="00D0289A">
      <w:pPr>
        <w:outlineLvl w:val="0"/>
        <w:rPr>
          <w:b/>
          <w:bCs/>
        </w:rPr>
      </w:pPr>
    </w:p>
    <w:p w:rsidR="00D0289A" w:rsidRDefault="00D0289A" w:rsidP="00D0289A">
      <w:pPr>
        <w:outlineLvl w:val="0"/>
        <w:rPr>
          <w:b/>
          <w:bCs/>
        </w:rPr>
      </w:pPr>
      <w:r>
        <w:rPr>
          <w:b/>
          <w:bCs/>
        </w:rPr>
        <w:t>Name of teacher: __________________________________</w:t>
      </w:r>
    </w:p>
    <w:p w:rsidR="00D0289A" w:rsidRDefault="00D0289A" w:rsidP="00D0289A">
      <w:pPr>
        <w:outlineLvl w:val="0"/>
        <w:rPr>
          <w:b/>
          <w:bCs/>
        </w:rPr>
      </w:pPr>
      <w:r>
        <w:rPr>
          <w:b/>
          <w:bCs/>
        </w:rPr>
        <w:t>Date of observation: ________________________________</w:t>
      </w:r>
    </w:p>
    <w:p w:rsidR="00D0289A" w:rsidRDefault="00D0289A" w:rsidP="00D0289A">
      <w:pPr>
        <w:outlineLvl w:val="0"/>
        <w:rPr>
          <w:bCs/>
        </w:rPr>
      </w:pPr>
    </w:p>
    <w:p w:rsidR="00D0289A" w:rsidRDefault="00D0289A" w:rsidP="00D0289A">
      <w:pPr>
        <w:outlineLvl w:val="0"/>
        <w:rPr>
          <w:bCs/>
        </w:rPr>
      </w:pPr>
      <w:r>
        <w:rPr>
          <w:bCs/>
        </w:rPr>
        <w:t xml:space="preserve">This observation tool will help you </w:t>
      </w:r>
      <w:r>
        <w:rPr>
          <w:bCs/>
          <w:i/>
        </w:rPr>
        <w:t xml:space="preserve">monitor the comprehensibility </w:t>
      </w:r>
      <w:r>
        <w:rPr>
          <w:bCs/>
        </w:rPr>
        <w:t xml:space="preserve">of your target language use or of other teachers whom you observe. By completing the checklist, the teacher will understand areas of strength and in which improvement is needed. </w:t>
      </w:r>
    </w:p>
    <w:p w:rsidR="00D0289A" w:rsidRDefault="00D0289A" w:rsidP="00D0289A">
      <w:pPr>
        <w:outlineLvl w:val="0"/>
        <w:rPr>
          <w:bCs/>
        </w:rPr>
      </w:pPr>
    </w:p>
    <w:p w:rsidR="00D0289A" w:rsidRDefault="00D0289A" w:rsidP="00D0289A">
      <w:pPr>
        <w:pBdr>
          <w:top w:val="single" w:sz="4" w:space="1" w:color="auto"/>
          <w:left w:val="single" w:sz="4" w:space="4" w:color="auto"/>
          <w:bottom w:val="single" w:sz="4" w:space="1" w:color="auto"/>
          <w:right w:val="single" w:sz="4" w:space="4" w:color="auto"/>
        </w:pBdr>
        <w:outlineLvl w:val="0"/>
        <w:rPr>
          <w:bCs/>
          <w:u w:val="single"/>
        </w:rPr>
      </w:pPr>
      <w:r>
        <w:rPr>
          <w:bCs/>
        </w:rPr>
        <w:t xml:space="preserve">Category I: </w:t>
      </w:r>
      <w:r>
        <w:rPr>
          <w:bCs/>
        </w:rPr>
        <w:tab/>
      </w:r>
      <w:r>
        <w:rPr>
          <w:bCs/>
          <w:u w:val="single"/>
        </w:rPr>
        <w:t xml:space="preserve">Creating Comprehensible </w:t>
      </w:r>
      <w:r>
        <w:rPr>
          <w:b/>
          <w:bCs/>
          <w:u w:val="single"/>
        </w:rPr>
        <w:t>LANGUAGE</w:t>
      </w:r>
    </w:p>
    <w:p w:rsidR="00D0289A" w:rsidRDefault="00D0289A" w:rsidP="00D0289A">
      <w:pPr>
        <w:pBdr>
          <w:top w:val="single" w:sz="4" w:space="1" w:color="auto"/>
          <w:left w:val="single" w:sz="4" w:space="4" w:color="auto"/>
          <w:bottom w:val="single" w:sz="4" w:space="1" w:color="auto"/>
          <w:right w:val="single" w:sz="4" w:space="4" w:color="auto"/>
        </w:pBdr>
        <w:outlineLvl w:val="0"/>
        <w:rPr>
          <w:bCs/>
          <w:u w:val="single"/>
        </w:rPr>
      </w:pPr>
      <w:r>
        <w:rPr>
          <w:bCs/>
        </w:rPr>
        <w:sym w:font="Wingdings" w:char="F06F"/>
      </w:r>
      <w:r>
        <w:rPr>
          <w:bCs/>
        </w:rPr>
        <w:tab/>
        <w:t>The teacher paraphrases new words and expressions.</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rPr>
          <w:bCs/>
        </w:rPr>
        <w:tab/>
        <w:t xml:space="preserve">The teacher defines new words with examples rather than translation. </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rPr>
          <w:bCs/>
        </w:rPr>
        <w:tab/>
        <w:t>The teacher slows down the rate of speech according to the level of the learners.</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rPr>
          <w:bCs/>
        </w:rPr>
        <w:tab/>
        <w:t xml:space="preserve">The teacher uses vocabulary and structures that learners know and builds on them over time. </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rPr>
          <w:bCs/>
        </w:rPr>
        <w:tab/>
        <w:t>The teacher uses new words and expressions more than once or twice and enters and re-enters these language elements frequently in the input.</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rPr>
          <w:bCs/>
        </w:rPr>
        <w:tab/>
        <w:t>The teacher signals new words and structures with tone of voice.</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tab/>
        <w:t>The teacher uses connected discourse rather than presenting isolated words for drill and repetition.</w:t>
      </w:r>
    </w:p>
    <w:p w:rsidR="00D0289A" w:rsidRDefault="00D0289A" w:rsidP="00D0289A">
      <w:pPr>
        <w:outlineLvl w:val="0"/>
        <w:rPr>
          <w:bCs/>
        </w:rPr>
      </w:pP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outlineLvl w:val="0"/>
        <w:rPr>
          <w:bCs/>
          <w:u w:val="single"/>
        </w:rPr>
      </w:pPr>
      <w:r>
        <w:rPr>
          <w:bCs/>
        </w:rPr>
        <w:t>Category II:</w:t>
      </w:r>
      <w:r>
        <w:rPr>
          <w:bCs/>
        </w:rPr>
        <w:tab/>
      </w:r>
      <w:r>
        <w:rPr>
          <w:bCs/>
          <w:u w:val="single"/>
        </w:rPr>
        <w:t xml:space="preserve">Creating </w:t>
      </w:r>
      <w:r>
        <w:rPr>
          <w:b/>
          <w:bCs/>
          <w:u w:val="single"/>
        </w:rPr>
        <w:t>CONTEXTS</w:t>
      </w:r>
      <w:r>
        <w:rPr>
          <w:bCs/>
          <w:u w:val="single"/>
        </w:rPr>
        <w:t xml:space="preserve"> for comprehension</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outlineLvl w:val="0"/>
        <w:rPr>
          <w:bCs/>
        </w:rPr>
      </w:pPr>
      <w:r>
        <w:rPr>
          <w:bCs/>
        </w:rPr>
        <w:sym w:font="Wingdings" w:char="F06F"/>
      </w:r>
      <w:r>
        <w:rPr>
          <w:bCs/>
        </w:rPr>
        <w:tab/>
        <w:t>The teacher uses gestures to make new language clear.</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The teacher uses visuals and concrete objects to support comprehension.</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The teacher focuses learner attention on the topic and objective of the lesson in advance of presentations and discussions.</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 xml:space="preserve"> </w:t>
      </w:r>
      <w:r>
        <w:rPr>
          <w:bCs/>
        </w:rPr>
        <w:tab/>
        <w:t>The teacher creates a lesson with a purpose relevant to learners’ lives.</w:t>
      </w:r>
    </w:p>
    <w:p w:rsidR="00D0289A" w:rsidRDefault="00D0289A" w:rsidP="00D0289A">
      <w:pPr>
        <w:ind w:left="2160" w:hanging="2160"/>
        <w:outlineLvl w:val="0"/>
        <w:rPr>
          <w:bCs/>
        </w:rPr>
      </w:pP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2160" w:hanging="2160"/>
        <w:outlineLvl w:val="0"/>
        <w:rPr>
          <w:bCs/>
          <w:u w:val="single"/>
        </w:rPr>
      </w:pPr>
      <w:r>
        <w:rPr>
          <w:bCs/>
        </w:rPr>
        <w:t xml:space="preserve">Category III:     </w:t>
      </w:r>
      <w:r>
        <w:rPr>
          <w:bCs/>
          <w:u w:val="single"/>
        </w:rPr>
        <w:t xml:space="preserve">Creating comprehensible </w:t>
      </w:r>
      <w:r>
        <w:rPr>
          <w:b/>
          <w:bCs/>
          <w:u w:val="single"/>
        </w:rPr>
        <w:t xml:space="preserve">INTERACTIONS </w:t>
      </w:r>
      <w:r>
        <w:rPr>
          <w:bCs/>
          <w:u w:val="single"/>
        </w:rPr>
        <w:t>with learners</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The teacher interacts with learners using active comprehension checking strategies (e.g., signaling).</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The teacher interacts with students and checks how well they are following what is said by cuing for recurrent words and phrases in the discourse.</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 xml:space="preserve">The teacher uses question sequences that begin with yes/no questions, move to forced-choice questions, and end with open-ended, WH-questions. </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 xml:space="preserve">The teacher provides useful expressions and phrases to help learners negotiate meaning, such as asking for repetition, asking for clarification (Can you say more?), checking their comprehension (Do you mean…?), and confirming their understanding (I think you are saying… Am I right?). </w:t>
      </w:r>
    </w:p>
    <w:p w:rsidR="00167D3F" w:rsidRDefault="00167D3F" w:rsidP="00D0289A">
      <w:pPr>
        <w:rPr>
          <w:b/>
        </w:rPr>
      </w:pPr>
    </w:p>
    <w:p w:rsidR="00D0289A" w:rsidRDefault="00D0289A" w:rsidP="00D0289A">
      <w:pPr>
        <w:rPr>
          <w:b/>
        </w:rPr>
      </w:pPr>
      <w:r>
        <w:rPr>
          <w:b/>
        </w:rPr>
        <w:t>Figure 1.2 Interaction and Target Language Comprehensibility Tool</w:t>
      </w:r>
    </w:p>
    <w:p w:rsidR="00D0289A" w:rsidRDefault="00D0289A" w:rsidP="00D0289A">
      <w:r>
        <w:t>Source: Donato, original material, 2011, modified 2016</w:t>
      </w:r>
      <w:r w:rsidR="00167D3F">
        <w:t xml:space="preserve"> (in </w:t>
      </w:r>
      <w:proofErr w:type="spellStart"/>
      <w:r w:rsidR="00167D3F">
        <w:t>Glisan</w:t>
      </w:r>
      <w:proofErr w:type="spellEnd"/>
      <w:r w:rsidR="00167D3F">
        <w:t xml:space="preserve"> &amp; Donato, 2017)</w:t>
      </w:r>
    </w:p>
    <w:p w:rsidR="00D0289A" w:rsidRDefault="00D0289A">
      <w:pPr>
        <w:rPr>
          <w:rFonts w:asciiTheme="majorHAnsi" w:eastAsia="Arial Unicode MS" w:hAnsiTheme="majorHAnsi"/>
          <w:b/>
        </w:rPr>
      </w:pPr>
      <w:r>
        <w:rPr>
          <w:rFonts w:asciiTheme="majorHAnsi" w:eastAsia="Arial Unicode MS" w:hAnsiTheme="majorHAnsi"/>
          <w:b/>
        </w:rPr>
        <w:br w:type="page"/>
      </w:r>
    </w:p>
    <w:p w:rsidR="0061173C" w:rsidRDefault="0061173C" w:rsidP="0061173C">
      <w:pPr>
        <w:jc w:val="center"/>
        <w:rPr>
          <w:rFonts w:asciiTheme="majorHAnsi" w:hAnsiTheme="majorHAnsi"/>
          <w:b/>
          <w:iCs/>
          <w:color w:val="000000" w:themeColor="text1"/>
          <w:sz w:val="26"/>
          <w:szCs w:val="26"/>
        </w:rPr>
      </w:pPr>
      <w:r w:rsidRPr="007033D8">
        <w:rPr>
          <w:rFonts w:asciiTheme="majorHAnsi" w:hAnsiTheme="majorHAnsi"/>
          <w:b/>
          <w:iCs/>
          <w:color w:val="000000" w:themeColor="text1"/>
          <w:sz w:val="26"/>
          <w:szCs w:val="26"/>
        </w:rPr>
        <w:t>How can input be made comprehensible?</w:t>
      </w:r>
    </w:p>
    <w:p w:rsidR="00F54BEC" w:rsidRPr="00F54BEC" w:rsidRDefault="00F54BEC" w:rsidP="0061173C">
      <w:pPr>
        <w:jc w:val="center"/>
        <w:rPr>
          <w:rFonts w:asciiTheme="majorHAnsi" w:hAnsiTheme="majorHAnsi"/>
          <w:b/>
          <w:iCs/>
          <w:color w:val="000000" w:themeColor="text1"/>
          <w:sz w:val="12"/>
          <w:szCs w:val="12"/>
        </w:rPr>
      </w:pPr>
    </w:p>
    <w:p w:rsidR="00F54BEC" w:rsidRDefault="00F54BEC" w:rsidP="00CF1B3D">
      <w:pPr>
        <w:ind w:left="-360" w:right="-540"/>
        <w:rPr>
          <w:rFonts w:asciiTheme="majorHAnsi" w:hAnsiTheme="majorHAnsi"/>
          <w:sz w:val="20"/>
          <w:szCs w:val="20"/>
        </w:rPr>
      </w:pPr>
      <w:r w:rsidRPr="00F54BEC">
        <w:rPr>
          <w:rFonts w:asciiTheme="majorHAnsi" w:hAnsiTheme="majorHAnsi"/>
          <w:sz w:val="20"/>
          <w:szCs w:val="20"/>
        </w:rPr>
        <w:t>Source:  Tara Fortu</w:t>
      </w:r>
      <w:r w:rsidR="00CF1B3D">
        <w:rPr>
          <w:rFonts w:asciiTheme="majorHAnsi" w:hAnsiTheme="majorHAnsi"/>
          <w:sz w:val="20"/>
          <w:szCs w:val="20"/>
        </w:rPr>
        <w:t xml:space="preserve">ne, ACTFL Webinar, Spring </w:t>
      </w:r>
      <w:proofErr w:type="gramStart"/>
      <w:r w:rsidR="00CF1B3D">
        <w:rPr>
          <w:rFonts w:asciiTheme="majorHAnsi" w:hAnsiTheme="majorHAnsi"/>
          <w:sz w:val="20"/>
          <w:szCs w:val="20"/>
        </w:rPr>
        <w:t xml:space="preserve">2012  </w:t>
      </w:r>
      <w:r w:rsidRPr="00F54BEC">
        <w:rPr>
          <w:rFonts w:asciiTheme="majorHAnsi" w:hAnsiTheme="majorHAnsi"/>
          <w:sz w:val="20"/>
          <w:szCs w:val="20"/>
        </w:rPr>
        <w:t>(</w:t>
      </w:r>
      <w:proofErr w:type="gramEnd"/>
      <w:r w:rsidRPr="00F54BEC">
        <w:rPr>
          <w:rFonts w:asciiTheme="majorHAnsi" w:hAnsiTheme="majorHAnsi"/>
          <w:sz w:val="20"/>
          <w:szCs w:val="20"/>
        </w:rPr>
        <w:t>Adapted from Michael Long, Interaction Hypothesis, 1983, 1996)</w:t>
      </w:r>
    </w:p>
    <w:p w:rsidR="00CF1B3D" w:rsidRPr="00CF1B3D" w:rsidRDefault="00CF1B3D" w:rsidP="00CF1B3D">
      <w:pPr>
        <w:ind w:left="-360" w:right="-540"/>
        <w:rPr>
          <w:rFonts w:asciiTheme="majorHAnsi" w:hAnsiTheme="majorHAnsi"/>
          <w:sz w:val="20"/>
          <w:szCs w:val="20"/>
        </w:rPr>
      </w:pPr>
    </w:p>
    <w:p w:rsidR="0061173C" w:rsidRDefault="00CF1B3D" w:rsidP="0061173C">
      <w:pPr>
        <w:spacing w:after="80"/>
        <w:rPr>
          <w:rFonts w:asciiTheme="majorHAnsi" w:hAnsiTheme="majorHAnsi"/>
          <w:b/>
          <w:iCs/>
          <w:color w:val="000000" w:themeColor="text1"/>
        </w:rPr>
      </w:pPr>
      <w:r>
        <w:rPr>
          <w:rFonts w:asciiTheme="majorHAnsi" w:hAnsiTheme="majorHAnsi"/>
          <w:b/>
          <w:iCs/>
          <w:color w:val="000000" w:themeColor="text1"/>
        </w:rPr>
        <w:t>Modified Interaction, Negotiation of M</w:t>
      </w:r>
      <w:r w:rsidR="0061173C" w:rsidRPr="00C7189C">
        <w:rPr>
          <w:rFonts w:asciiTheme="majorHAnsi" w:hAnsiTheme="majorHAnsi"/>
          <w:b/>
          <w:iCs/>
          <w:color w:val="000000" w:themeColor="text1"/>
        </w:rPr>
        <w:t>eaning</w:t>
      </w:r>
    </w:p>
    <w:tbl>
      <w:tblPr>
        <w:tblStyle w:val="TableGrid"/>
        <w:tblW w:w="0" w:type="auto"/>
        <w:tblLook w:val="04A0" w:firstRow="1" w:lastRow="0" w:firstColumn="1" w:lastColumn="0" w:noHBand="0" w:noVBand="1"/>
      </w:tblPr>
      <w:tblGrid>
        <w:gridCol w:w="4675"/>
        <w:gridCol w:w="4675"/>
      </w:tblGrid>
      <w:tr w:rsidR="00F54BEC" w:rsidTr="00F54BEC">
        <w:tc>
          <w:tcPr>
            <w:tcW w:w="4675" w:type="dxa"/>
            <w:tcBorders>
              <w:bottom w:val="single" w:sz="4" w:space="0" w:color="auto"/>
            </w:tcBorders>
          </w:tcPr>
          <w:p w:rsidR="00F54BEC" w:rsidRPr="00CF1B3D" w:rsidRDefault="00F54BEC" w:rsidP="0061173C">
            <w:pPr>
              <w:spacing w:after="80"/>
              <w:rPr>
                <w:rFonts w:asciiTheme="majorHAnsi" w:hAnsiTheme="majorHAnsi"/>
                <w:b/>
                <w:iCs/>
                <w:color w:val="000000" w:themeColor="text1"/>
                <w:sz w:val="22"/>
                <w:szCs w:val="22"/>
              </w:rPr>
            </w:pPr>
            <w:r w:rsidRPr="00CF1B3D">
              <w:rPr>
                <w:rFonts w:asciiTheme="majorHAnsi" w:hAnsiTheme="majorHAnsi"/>
                <w:b/>
                <w:iCs/>
                <w:color w:val="000000" w:themeColor="text1"/>
                <w:sz w:val="22"/>
                <w:szCs w:val="22"/>
              </w:rPr>
              <w:t>Strategy</w:t>
            </w:r>
          </w:p>
        </w:tc>
        <w:tc>
          <w:tcPr>
            <w:tcW w:w="4675" w:type="dxa"/>
            <w:tcBorders>
              <w:bottom w:val="single" w:sz="4" w:space="0" w:color="auto"/>
            </w:tcBorders>
          </w:tcPr>
          <w:p w:rsidR="00F54BEC" w:rsidRPr="00CF1B3D" w:rsidRDefault="00F54BEC" w:rsidP="0061173C">
            <w:pPr>
              <w:spacing w:after="80"/>
              <w:rPr>
                <w:rFonts w:asciiTheme="majorHAnsi" w:hAnsiTheme="majorHAnsi"/>
                <w:b/>
                <w:iCs/>
                <w:color w:val="000000" w:themeColor="text1"/>
                <w:sz w:val="22"/>
                <w:szCs w:val="22"/>
              </w:rPr>
            </w:pPr>
            <w:r w:rsidRPr="00CF1B3D">
              <w:rPr>
                <w:rFonts w:asciiTheme="majorHAnsi" w:hAnsiTheme="majorHAnsi"/>
                <w:b/>
                <w:iCs/>
                <w:color w:val="000000" w:themeColor="text1"/>
                <w:sz w:val="22"/>
                <w:szCs w:val="22"/>
              </w:rPr>
              <w:t>Examples</w:t>
            </w:r>
          </w:p>
        </w:tc>
      </w:tr>
      <w:tr w:rsidR="00F54BEC" w:rsidTr="00F54BEC">
        <w:tc>
          <w:tcPr>
            <w:tcW w:w="4675" w:type="dxa"/>
            <w:tcBorders>
              <w:right w:val="nil"/>
            </w:tcBorders>
          </w:tcPr>
          <w:p w:rsidR="00F54BEC" w:rsidRPr="00CF1B3D" w:rsidRDefault="00F54BEC" w:rsidP="00F54BEC">
            <w:pPr>
              <w:spacing w:after="120"/>
              <w:rPr>
                <w:rFonts w:asciiTheme="majorHAnsi" w:hAnsiTheme="majorHAnsi"/>
                <w:b/>
                <w:i/>
                <w:color w:val="000000" w:themeColor="text1"/>
                <w:sz w:val="22"/>
                <w:szCs w:val="22"/>
              </w:rPr>
            </w:pPr>
            <w:r w:rsidRPr="00CF1B3D">
              <w:rPr>
                <w:rFonts w:asciiTheme="majorHAnsi" w:hAnsiTheme="majorHAnsi"/>
                <w:b/>
                <w:i/>
                <w:iCs/>
                <w:color w:val="000000" w:themeColor="text1"/>
                <w:sz w:val="22"/>
                <w:szCs w:val="22"/>
              </w:rPr>
              <w:t>Input modifications</w:t>
            </w:r>
          </w:p>
        </w:tc>
        <w:tc>
          <w:tcPr>
            <w:tcW w:w="4675" w:type="dxa"/>
            <w:tcBorders>
              <w:left w:val="nil"/>
            </w:tcBorders>
          </w:tcPr>
          <w:p w:rsidR="00F54BEC" w:rsidRPr="00CF1B3D" w:rsidRDefault="00F54BEC" w:rsidP="0061173C">
            <w:pPr>
              <w:spacing w:after="80"/>
              <w:rPr>
                <w:rFonts w:asciiTheme="majorHAnsi" w:hAnsiTheme="majorHAnsi"/>
                <w:b/>
                <w:iCs/>
                <w:color w:val="000000" w:themeColor="text1"/>
                <w:sz w:val="22"/>
                <w:szCs w:val="22"/>
              </w:rPr>
            </w:pPr>
          </w:p>
        </w:tc>
      </w:tr>
      <w:tr w:rsidR="00F54BEC" w:rsidTr="00F54BEC">
        <w:tc>
          <w:tcPr>
            <w:tcW w:w="4675" w:type="dxa"/>
          </w:tcPr>
          <w:p w:rsidR="00F54BEC" w:rsidRPr="00CF1B3D" w:rsidRDefault="00F54BEC" w:rsidP="00F54BEC">
            <w:pPr>
              <w:pStyle w:val="ListParagraph"/>
              <w:numPr>
                <w:ilvl w:val="0"/>
                <w:numId w:val="29"/>
              </w:numPr>
              <w:spacing w:after="8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Stress on key words</w:t>
            </w:r>
          </w:p>
        </w:tc>
        <w:tc>
          <w:tcPr>
            <w:tcW w:w="4675" w:type="dxa"/>
          </w:tcPr>
          <w:p w:rsidR="00F54BEC" w:rsidRPr="00CF1B3D" w:rsidRDefault="00F54BEC" w:rsidP="0061173C">
            <w:pPr>
              <w:spacing w:after="80"/>
              <w:rPr>
                <w:rFonts w:asciiTheme="majorHAnsi" w:hAnsiTheme="majorHAnsi"/>
                <w:b/>
                <w:iCs/>
                <w:color w:val="000000" w:themeColor="text1"/>
                <w:sz w:val="22"/>
                <w:szCs w:val="22"/>
              </w:rPr>
            </w:pPr>
          </w:p>
        </w:tc>
      </w:tr>
      <w:tr w:rsidR="00F54BEC" w:rsidTr="00F54BEC">
        <w:tc>
          <w:tcPr>
            <w:tcW w:w="4675" w:type="dxa"/>
            <w:tcBorders>
              <w:bottom w:val="single" w:sz="4" w:space="0" w:color="auto"/>
            </w:tcBorders>
          </w:tcPr>
          <w:p w:rsidR="00F54BEC" w:rsidRPr="00CF1B3D" w:rsidRDefault="00F54BEC" w:rsidP="00F54BEC">
            <w:pPr>
              <w:numPr>
                <w:ilvl w:val="0"/>
                <w:numId w:val="29"/>
              </w:numPr>
              <w:spacing w:after="120"/>
              <w:rPr>
                <w:rFonts w:asciiTheme="majorHAnsi" w:hAnsiTheme="majorHAnsi"/>
                <w:color w:val="000000" w:themeColor="text1"/>
                <w:sz w:val="22"/>
                <w:szCs w:val="22"/>
              </w:rPr>
            </w:pPr>
            <w:r w:rsidRPr="00CF1B3D">
              <w:rPr>
                <w:rFonts w:asciiTheme="majorHAnsi" w:hAnsiTheme="majorHAnsi"/>
                <w:iCs/>
                <w:color w:val="000000" w:themeColor="text1"/>
                <w:sz w:val="22"/>
                <w:szCs w:val="22"/>
              </w:rPr>
              <w:t>Self-repetition</w:t>
            </w:r>
          </w:p>
        </w:tc>
        <w:tc>
          <w:tcPr>
            <w:tcW w:w="4675" w:type="dxa"/>
            <w:tcBorders>
              <w:bottom w:val="single" w:sz="4" w:space="0" w:color="auto"/>
            </w:tcBorders>
          </w:tcPr>
          <w:p w:rsidR="00F54BEC" w:rsidRPr="00CF1B3D" w:rsidRDefault="00F54BEC" w:rsidP="0061173C">
            <w:pPr>
              <w:spacing w:after="80"/>
              <w:rPr>
                <w:rFonts w:asciiTheme="majorHAnsi" w:hAnsiTheme="majorHAnsi"/>
                <w:b/>
                <w:iCs/>
                <w:color w:val="000000" w:themeColor="text1"/>
                <w:sz w:val="22"/>
                <w:szCs w:val="22"/>
              </w:rPr>
            </w:pPr>
          </w:p>
        </w:tc>
      </w:tr>
      <w:tr w:rsidR="00F54BEC" w:rsidRPr="00F54BEC" w:rsidTr="00F54BEC">
        <w:tc>
          <w:tcPr>
            <w:tcW w:w="4675" w:type="dxa"/>
            <w:tcBorders>
              <w:right w:val="nil"/>
            </w:tcBorders>
          </w:tcPr>
          <w:p w:rsidR="00F54BEC" w:rsidRPr="00CF1B3D" w:rsidRDefault="00F54BEC" w:rsidP="00F54BEC">
            <w:pPr>
              <w:spacing w:after="120"/>
              <w:rPr>
                <w:rFonts w:asciiTheme="majorHAnsi" w:hAnsiTheme="majorHAnsi"/>
                <w:b/>
                <w:i/>
                <w:color w:val="000000" w:themeColor="text1"/>
                <w:sz w:val="22"/>
                <w:szCs w:val="22"/>
              </w:rPr>
            </w:pPr>
            <w:r w:rsidRPr="00CF1B3D">
              <w:rPr>
                <w:rFonts w:asciiTheme="majorHAnsi" w:hAnsiTheme="majorHAnsi"/>
                <w:b/>
                <w:i/>
                <w:iCs/>
                <w:color w:val="000000" w:themeColor="text1"/>
                <w:sz w:val="22"/>
                <w:szCs w:val="22"/>
              </w:rPr>
              <w:t>Meaning-focused responses</w:t>
            </w:r>
          </w:p>
        </w:tc>
        <w:tc>
          <w:tcPr>
            <w:tcW w:w="4675" w:type="dxa"/>
            <w:tcBorders>
              <w:left w:val="nil"/>
            </w:tcBorders>
          </w:tcPr>
          <w:p w:rsidR="00F54BEC" w:rsidRPr="00CF1B3D" w:rsidRDefault="00F54BEC" w:rsidP="0061173C">
            <w:pPr>
              <w:spacing w:after="80"/>
              <w:rPr>
                <w:rFonts w:asciiTheme="majorHAnsi" w:hAnsiTheme="majorHAnsi"/>
                <w:b/>
                <w:i/>
                <w:iCs/>
                <w:color w:val="000000" w:themeColor="text1"/>
                <w:sz w:val="22"/>
                <w:szCs w:val="22"/>
              </w:rPr>
            </w:pPr>
          </w:p>
        </w:tc>
      </w:tr>
      <w:tr w:rsidR="00F54BEC" w:rsidTr="00F54BEC">
        <w:tc>
          <w:tcPr>
            <w:tcW w:w="4675" w:type="dxa"/>
          </w:tcPr>
          <w:p w:rsidR="00F54BEC" w:rsidRPr="00CF1B3D" w:rsidRDefault="00F54BEC" w:rsidP="00F54BEC">
            <w:pPr>
              <w:pStyle w:val="ListParagraph"/>
              <w:numPr>
                <w:ilvl w:val="0"/>
                <w:numId w:val="30"/>
              </w:numPr>
              <w:spacing w:after="8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Recasts (provide right form – implicit corrective feedback</w:t>
            </w:r>
          </w:p>
        </w:tc>
        <w:tc>
          <w:tcPr>
            <w:tcW w:w="4675" w:type="dxa"/>
          </w:tcPr>
          <w:p w:rsidR="00F54BEC" w:rsidRPr="00CF1B3D" w:rsidRDefault="00F54BEC" w:rsidP="0061173C">
            <w:pPr>
              <w:spacing w:after="80"/>
              <w:rPr>
                <w:rFonts w:asciiTheme="majorHAnsi" w:hAnsiTheme="majorHAnsi"/>
                <w:b/>
                <w:iCs/>
                <w:color w:val="000000" w:themeColor="text1"/>
                <w:sz w:val="22"/>
                <w:szCs w:val="22"/>
              </w:rPr>
            </w:pPr>
          </w:p>
        </w:tc>
      </w:tr>
      <w:tr w:rsidR="00F54BEC" w:rsidTr="00F54BEC">
        <w:tc>
          <w:tcPr>
            <w:tcW w:w="4675" w:type="dxa"/>
          </w:tcPr>
          <w:p w:rsidR="00F54BEC" w:rsidRPr="00CF1B3D" w:rsidRDefault="00F54BEC" w:rsidP="00F54BEC">
            <w:pPr>
              <w:numPr>
                <w:ilvl w:val="0"/>
                <w:numId w:val="30"/>
              </w:numPr>
              <w:spacing w:after="120"/>
              <w:rPr>
                <w:rFonts w:asciiTheme="majorHAnsi" w:hAnsiTheme="majorHAnsi"/>
                <w:color w:val="000000" w:themeColor="text1"/>
                <w:sz w:val="22"/>
                <w:szCs w:val="22"/>
              </w:rPr>
            </w:pPr>
            <w:r w:rsidRPr="00CF1B3D">
              <w:rPr>
                <w:rFonts w:asciiTheme="majorHAnsi" w:hAnsiTheme="majorHAnsi"/>
                <w:iCs/>
                <w:color w:val="000000" w:themeColor="text1"/>
                <w:sz w:val="22"/>
                <w:szCs w:val="22"/>
              </w:rPr>
              <w:t>Repetition (partial or exact – to focus the meaning)</w:t>
            </w:r>
          </w:p>
        </w:tc>
        <w:tc>
          <w:tcPr>
            <w:tcW w:w="4675" w:type="dxa"/>
          </w:tcPr>
          <w:p w:rsidR="00F54BEC" w:rsidRPr="00CF1B3D" w:rsidRDefault="00F54BEC" w:rsidP="0061173C">
            <w:pPr>
              <w:spacing w:after="80"/>
              <w:rPr>
                <w:rFonts w:asciiTheme="majorHAnsi" w:hAnsiTheme="majorHAnsi"/>
                <w:b/>
                <w:iCs/>
                <w:color w:val="000000" w:themeColor="text1"/>
                <w:sz w:val="22"/>
                <w:szCs w:val="22"/>
              </w:rPr>
            </w:pPr>
          </w:p>
        </w:tc>
      </w:tr>
      <w:tr w:rsidR="00F54BEC" w:rsidTr="00F54BEC">
        <w:tc>
          <w:tcPr>
            <w:tcW w:w="4675" w:type="dxa"/>
          </w:tcPr>
          <w:p w:rsidR="00F54BEC" w:rsidRPr="00CF1B3D" w:rsidRDefault="00F54BEC" w:rsidP="00F54BEC">
            <w:pPr>
              <w:pStyle w:val="ListParagraph"/>
              <w:numPr>
                <w:ilvl w:val="0"/>
                <w:numId w:val="30"/>
              </w:numPr>
              <w:spacing w:after="8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Expansions (adding to a repetition with additional meaning)</w:t>
            </w:r>
          </w:p>
        </w:tc>
        <w:tc>
          <w:tcPr>
            <w:tcW w:w="4675" w:type="dxa"/>
          </w:tcPr>
          <w:p w:rsidR="00F54BEC" w:rsidRPr="00CF1B3D" w:rsidRDefault="00F54BEC" w:rsidP="0061173C">
            <w:pPr>
              <w:spacing w:after="80"/>
              <w:rPr>
                <w:rFonts w:asciiTheme="majorHAnsi" w:hAnsiTheme="majorHAnsi"/>
                <w:b/>
                <w:iCs/>
                <w:color w:val="000000" w:themeColor="text1"/>
                <w:sz w:val="22"/>
                <w:szCs w:val="22"/>
              </w:rPr>
            </w:pPr>
          </w:p>
        </w:tc>
      </w:tr>
    </w:tbl>
    <w:p w:rsidR="0061173C" w:rsidRPr="00C7189C" w:rsidRDefault="0061173C" w:rsidP="0061173C">
      <w:pPr>
        <w:spacing w:after="80"/>
        <w:rPr>
          <w:rFonts w:asciiTheme="majorHAnsi" w:hAnsiTheme="majorHAnsi"/>
          <w:color w:val="000000" w:themeColor="text1"/>
          <w:sz w:val="16"/>
          <w:szCs w:val="16"/>
        </w:rPr>
      </w:pPr>
    </w:p>
    <w:p w:rsidR="0061173C" w:rsidRDefault="00CF1B3D" w:rsidP="0061173C">
      <w:pPr>
        <w:spacing w:after="80"/>
        <w:rPr>
          <w:rFonts w:asciiTheme="majorHAnsi" w:hAnsiTheme="majorHAnsi"/>
          <w:b/>
          <w:iCs/>
          <w:color w:val="000000" w:themeColor="text1"/>
        </w:rPr>
      </w:pPr>
      <w:r>
        <w:rPr>
          <w:rFonts w:asciiTheme="majorHAnsi" w:hAnsiTheme="majorHAnsi"/>
          <w:b/>
          <w:iCs/>
          <w:color w:val="000000" w:themeColor="text1"/>
        </w:rPr>
        <w:t>Conversational A</w:t>
      </w:r>
      <w:r w:rsidR="0061173C" w:rsidRPr="00C7189C">
        <w:rPr>
          <w:rFonts w:asciiTheme="majorHAnsi" w:hAnsiTheme="majorHAnsi"/>
          <w:b/>
          <w:iCs/>
          <w:color w:val="000000" w:themeColor="text1"/>
        </w:rPr>
        <w:t>djustments</w:t>
      </w:r>
    </w:p>
    <w:tbl>
      <w:tblPr>
        <w:tblStyle w:val="TableGrid"/>
        <w:tblW w:w="9350" w:type="dxa"/>
        <w:tblInd w:w="-5" w:type="dxa"/>
        <w:tblLook w:val="04A0" w:firstRow="1" w:lastRow="0" w:firstColumn="1" w:lastColumn="0" w:noHBand="0" w:noVBand="1"/>
      </w:tblPr>
      <w:tblGrid>
        <w:gridCol w:w="4675"/>
        <w:gridCol w:w="4675"/>
      </w:tblGrid>
      <w:tr w:rsidR="00F54BEC" w:rsidTr="00CF1B3D">
        <w:tc>
          <w:tcPr>
            <w:tcW w:w="4675" w:type="dxa"/>
            <w:tcBorders>
              <w:bottom w:val="single" w:sz="4" w:space="0" w:color="auto"/>
            </w:tcBorders>
          </w:tcPr>
          <w:p w:rsidR="00F54BEC" w:rsidRPr="00CF1B3D" w:rsidRDefault="00F54BEC" w:rsidP="00BA2BB0">
            <w:pPr>
              <w:spacing w:after="80"/>
              <w:rPr>
                <w:rFonts w:asciiTheme="majorHAnsi" w:hAnsiTheme="majorHAnsi"/>
                <w:b/>
                <w:iCs/>
                <w:color w:val="000000" w:themeColor="text1"/>
                <w:sz w:val="22"/>
                <w:szCs w:val="22"/>
              </w:rPr>
            </w:pPr>
            <w:r w:rsidRPr="00CF1B3D">
              <w:rPr>
                <w:rFonts w:asciiTheme="majorHAnsi" w:hAnsiTheme="majorHAnsi"/>
                <w:b/>
                <w:iCs/>
                <w:color w:val="000000" w:themeColor="text1"/>
                <w:sz w:val="22"/>
                <w:szCs w:val="22"/>
              </w:rPr>
              <w:t>Strategy</w:t>
            </w:r>
          </w:p>
        </w:tc>
        <w:tc>
          <w:tcPr>
            <w:tcW w:w="4675" w:type="dxa"/>
            <w:tcBorders>
              <w:bottom w:val="single" w:sz="4" w:space="0" w:color="auto"/>
            </w:tcBorders>
          </w:tcPr>
          <w:p w:rsidR="00F54BEC" w:rsidRPr="00CF1B3D" w:rsidRDefault="00F54BEC" w:rsidP="00BA2BB0">
            <w:pPr>
              <w:spacing w:after="80"/>
              <w:rPr>
                <w:rFonts w:asciiTheme="majorHAnsi" w:hAnsiTheme="majorHAnsi"/>
                <w:b/>
                <w:iCs/>
                <w:color w:val="000000" w:themeColor="text1"/>
                <w:sz w:val="22"/>
                <w:szCs w:val="22"/>
              </w:rPr>
            </w:pPr>
            <w:r w:rsidRPr="00CF1B3D">
              <w:rPr>
                <w:rFonts w:asciiTheme="majorHAnsi" w:hAnsiTheme="majorHAnsi"/>
                <w:b/>
                <w:iCs/>
                <w:color w:val="000000" w:themeColor="text1"/>
                <w:sz w:val="22"/>
                <w:szCs w:val="22"/>
              </w:rPr>
              <w:t>Examples</w:t>
            </w:r>
          </w:p>
        </w:tc>
      </w:tr>
      <w:tr w:rsidR="00F54BEC" w:rsidTr="00CF1B3D">
        <w:tc>
          <w:tcPr>
            <w:tcW w:w="4675" w:type="dxa"/>
            <w:tcBorders>
              <w:right w:val="nil"/>
            </w:tcBorders>
          </w:tcPr>
          <w:p w:rsidR="00F54BEC" w:rsidRPr="00CF1B3D" w:rsidRDefault="00F54BEC" w:rsidP="00F54BEC">
            <w:pPr>
              <w:spacing w:after="160"/>
              <w:rPr>
                <w:rFonts w:asciiTheme="majorHAnsi" w:hAnsiTheme="majorHAnsi"/>
                <w:b/>
                <w:i/>
                <w:color w:val="000000" w:themeColor="text1"/>
                <w:sz w:val="22"/>
                <w:szCs w:val="22"/>
              </w:rPr>
            </w:pPr>
            <w:r w:rsidRPr="00CF1B3D">
              <w:rPr>
                <w:rFonts w:asciiTheme="majorHAnsi" w:hAnsiTheme="majorHAnsi"/>
                <w:b/>
                <w:i/>
                <w:iCs/>
                <w:color w:val="000000" w:themeColor="text1"/>
                <w:sz w:val="22"/>
                <w:szCs w:val="22"/>
              </w:rPr>
              <w:t>Confirmation checks</w:t>
            </w:r>
          </w:p>
        </w:tc>
        <w:tc>
          <w:tcPr>
            <w:tcW w:w="4675" w:type="dxa"/>
            <w:tcBorders>
              <w:left w:val="nil"/>
            </w:tcBorders>
          </w:tcPr>
          <w:p w:rsidR="00F54BEC" w:rsidRPr="00CF1B3D" w:rsidRDefault="00F54BEC" w:rsidP="00BA2BB0">
            <w:pPr>
              <w:spacing w:after="80"/>
              <w:rPr>
                <w:rFonts w:asciiTheme="majorHAnsi" w:hAnsiTheme="majorHAnsi"/>
                <w:b/>
                <w:iCs/>
                <w:color w:val="000000" w:themeColor="text1"/>
                <w:sz w:val="22"/>
                <w:szCs w:val="22"/>
              </w:rPr>
            </w:pPr>
          </w:p>
        </w:tc>
      </w:tr>
      <w:tr w:rsidR="00F54BEC" w:rsidTr="00CF1B3D">
        <w:tc>
          <w:tcPr>
            <w:tcW w:w="4675" w:type="dxa"/>
          </w:tcPr>
          <w:p w:rsidR="00F54BEC" w:rsidRPr="00CF1B3D" w:rsidRDefault="00F54BEC" w:rsidP="00CF1B3D">
            <w:pPr>
              <w:numPr>
                <w:ilvl w:val="0"/>
                <w:numId w:val="29"/>
              </w:numPr>
              <w:spacing w:after="60"/>
              <w:rPr>
                <w:rFonts w:asciiTheme="majorHAnsi" w:hAnsiTheme="majorHAnsi"/>
                <w:color w:val="000000" w:themeColor="text1"/>
                <w:sz w:val="22"/>
                <w:szCs w:val="22"/>
              </w:rPr>
            </w:pPr>
            <w:r w:rsidRPr="00CF1B3D">
              <w:rPr>
                <w:rFonts w:asciiTheme="majorHAnsi" w:hAnsiTheme="majorHAnsi"/>
                <w:b/>
                <w:iCs/>
                <w:color w:val="000000" w:themeColor="text1"/>
                <w:sz w:val="22"/>
                <w:szCs w:val="22"/>
              </w:rPr>
              <w:t>Made by listener</w:t>
            </w:r>
            <w:r w:rsidRPr="00CF1B3D">
              <w:rPr>
                <w:rFonts w:asciiTheme="majorHAnsi" w:hAnsiTheme="majorHAnsi"/>
                <w:iCs/>
                <w:color w:val="000000" w:themeColor="text1"/>
                <w:sz w:val="22"/>
                <w:szCs w:val="22"/>
              </w:rPr>
              <w:t>; to establish what speaker said</w:t>
            </w:r>
          </w:p>
          <w:p w:rsidR="00F54BEC" w:rsidRPr="00CF1B3D" w:rsidRDefault="00F54BEC" w:rsidP="00CF1B3D">
            <w:pPr>
              <w:pStyle w:val="ListParagraph"/>
              <w:numPr>
                <w:ilvl w:val="0"/>
                <w:numId w:val="29"/>
              </w:numPr>
              <w:spacing w:after="6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Repetition with rising intonation</w:t>
            </w:r>
          </w:p>
        </w:tc>
        <w:tc>
          <w:tcPr>
            <w:tcW w:w="4675" w:type="dxa"/>
          </w:tcPr>
          <w:p w:rsidR="00F54BEC" w:rsidRPr="00CF1B3D" w:rsidRDefault="00F54BEC" w:rsidP="00BA2BB0">
            <w:pPr>
              <w:spacing w:after="80"/>
              <w:rPr>
                <w:rFonts w:asciiTheme="majorHAnsi" w:hAnsiTheme="majorHAnsi"/>
                <w:b/>
                <w:iCs/>
                <w:color w:val="000000" w:themeColor="text1"/>
                <w:sz w:val="22"/>
                <w:szCs w:val="22"/>
              </w:rPr>
            </w:pPr>
          </w:p>
        </w:tc>
      </w:tr>
      <w:tr w:rsidR="00F54BEC" w:rsidRPr="00F54BEC" w:rsidTr="00CF1B3D">
        <w:tc>
          <w:tcPr>
            <w:tcW w:w="4675" w:type="dxa"/>
            <w:tcBorders>
              <w:right w:val="nil"/>
            </w:tcBorders>
          </w:tcPr>
          <w:p w:rsidR="00F54BEC" w:rsidRPr="00CF1B3D" w:rsidRDefault="00F54BEC" w:rsidP="00F54BEC">
            <w:pPr>
              <w:spacing w:after="160"/>
              <w:rPr>
                <w:rFonts w:asciiTheme="majorHAnsi" w:hAnsiTheme="majorHAnsi"/>
                <w:b/>
                <w:i/>
                <w:color w:val="000000" w:themeColor="text1"/>
                <w:sz w:val="22"/>
                <w:szCs w:val="22"/>
              </w:rPr>
            </w:pPr>
            <w:r w:rsidRPr="00CF1B3D">
              <w:rPr>
                <w:rFonts w:asciiTheme="majorHAnsi" w:hAnsiTheme="majorHAnsi"/>
                <w:b/>
                <w:i/>
                <w:iCs/>
                <w:color w:val="000000" w:themeColor="text1"/>
                <w:sz w:val="22"/>
                <w:szCs w:val="22"/>
              </w:rPr>
              <w:t>Comprehension checks</w:t>
            </w:r>
          </w:p>
        </w:tc>
        <w:tc>
          <w:tcPr>
            <w:tcW w:w="4675" w:type="dxa"/>
            <w:tcBorders>
              <w:left w:val="nil"/>
            </w:tcBorders>
          </w:tcPr>
          <w:p w:rsidR="00F54BEC" w:rsidRPr="00CF1B3D" w:rsidRDefault="00F54BEC" w:rsidP="00BA2BB0">
            <w:pPr>
              <w:spacing w:after="80"/>
              <w:rPr>
                <w:rFonts w:asciiTheme="majorHAnsi" w:hAnsiTheme="majorHAnsi"/>
                <w:b/>
                <w:i/>
                <w:iCs/>
                <w:color w:val="000000" w:themeColor="text1"/>
                <w:sz w:val="22"/>
                <w:szCs w:val="22"/>
              </w:rPr>
            </w:pPr>
          </w:p>
        </w:tc>
      </w:tr>
      <w:tr w:rsidR="00F54BEC" w:rsidTr="00CF1B3D">
        <w:tc>
          <w:tcPr>
            <w:tcW w:w="4675" w:type="dxa"/>
            <w:tcBorders>
              <w:bottom w:val="single" w:sz="4" w:space="0" w:color="auto"/>
            </w:tcBorders>
          </w:tcPr>
          <w:p w:rsidR="00F54BEC" w:rsidRPr="00CF1B3D" w:rsidRDefault="00F54BEC" w:rsidP="00CF1B3D">
            <w:pPr>
              <w:numPr>
                <w:ilvl w:val="0"/>
                <w:numId w:val="30"/>
              </w:numPr>
              <w:spacing w:after="60"/>
              <w:rPr>
                <w:rFonts w:asciiTheme="majorHAnsi" w:hAnsiTheme="majorHAnsi"/>
                <w:color w:val="000000" w:themeColor="text1"/>
                <w:sz w:val="22"/>
                <w:szCs w:val="22"/>
              </w:rPr>
            </w:pPr>
            <w:r w:rsidRPr="00CF1B3D">
              <w:rPr>
                <w:rFonts w:asciiTheme="majorHAnsi" w:hAnsiTheme="majorHAnsi"/>
                <w:b/>
                <w:iCs/>
                <w:color w:val="000000" w:themeColor="text1"/>
                <w:sz w:val="22"/>
                <w:szCs w:val="22"/>
              </w:rPr>
              <w:t>Made by speaker</w:t>
            </w:r>
            <w:r w:rsidRPr="00CF1B3D">
              <w:rPr>
                <w:rFonts w:asciiTheme="majorHAnsi" w:hAnsiTheme="majorHAnsi"/>
                <w:iCs/>
                <w:color w:val="000000" w:themeColor="text1"/>
                <w:sz w:val="22"/>
                <w:szCs w:val="22"/>
              </w:rPr>
              <w:t>; to check that the listener understood</w:t>
            </w:r>
          </w:p>
          <w:p w:rsidR="00F54BEC" w:rsidRPr="00CF1B3D" w:rsidRDefault="00F54BEC" w:rsidP="00F54BEC">
            <w:pPr>
              <w:pStyle w:val="ListParagraph"/>
              <w:numPr>
                <w:ilvl w:val="0"/>
                <w:numId w:val="30"/>
              </w:numPr>
              <w:spacing w:after="8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Repetition with rising intonation, tag question</w:t>
            </w:r>
          </w:p>
        </w:tc>
        <w:tc>
          <w:tcPr>
            <w:tcW w:w="4675" w:type="dxa"/>
            <w:tcBorders>
              <w:bottom w:val="single" w:sz="4" w:space="0" w:color="auto"/>
            </w:tcBorders>
          </w:tcPr>
          <w:p w:rsidR="00F54BEC" w:rsidRPr="00CF1B3D" w:rsidRDefault="00F54BEC" w:rsidP="00BA2BB0">
            <w:pPr>
              <w:spacing w:after="80"/>
              <w:rPr>
                <w:rFonts w:asciiTheme="majorHAnsi" w:hAnsiTheme="majorHAnsi"/>
                <w:b/>
                <w:iCs/>
                <w:color w:val="000000" w:themeColor="text1"/>
                <w:sz w:val="22"/>
                <w:szCs w:val="22"/>
              </w:rPr>
            </w:pPr>
          </w:p>
        </w:tc>
      </w:tr>
      <w:tr w:rsidR="00F54BEC" w:rsidRPr="00CF1B3D" w:rsidTr="00CF1B3D">
        <w:tc>
          <w:tcPr>
            <w:tcW w:w="4675" w:type="dxa"/>
            <w:tcBorders>
              <w:right w:val="nil"/>
            </w:tcBorders>
          </w:tcPr>
          <w:p w:rsidR="00F54BEC" w:rsidRPr="00CF1B3D" w:rsidRDefault="00CF1B3D" w:rsidP="00CF1B3D">
            <w:pPr>
              <w:spacing w:after="160"/>
              <w:rPr>
                <w:rFonts w:asciiTheme="majorHAnsi" w:hAnsiTheme="majorHAnsi"/>
                <w:b/>
                <w:i/>
                <w:color w:val="000000" w:themeColor="text1"/>
                <w:sz w:val="22"/>
                <w:szCs w:val="22"/>
              </w:rPr>
            </w:pPr>
            <w:r w:rsidRPr="00CF1B3D">
              <w:rPr>
                <w:rFonts w:asciiTheme="majorHAnsi" w:hAnsiTheme="majorHAnsi"/>
                <w:b/>
                <w:i/>
                <w:iCs/>
                <w:color w:val="000000" w:themeColor="text1"/>
                <w:sz w:val="22"/>
                <w:szCs w:val="22"/>
              </w:rPr>
              <w:t>Clarification requests</w:t>
            </w:r>
          </w:p>
        </w:tc>
        <w:tc>
          <w:tcPr>
            <w:tcW w:w="4675" w:type="dxa"/>
            <w:tcBorders>
              <w:left w:val="nil"/>
            </w:tcBorders>
          </w:tcPr>
          <w:p w:rsidR="00F54BEC" w:rsidRPr="00CF1B3D" w:rsidRDefault="00F54BEC" w:rsidP="00BA2BB0">
            <w:pPr>
              <w:spacing w:after="80"/>
              <w:rPr>
                <w:rFonts w:asciiTheme="majorHAnsi" w:hAnsiTheme="majorHAnsi"/>
                <w:b/>
                <w:i/>
                <w:iCs/>
                <w:color w:val="000000" w:themeColor="text1"/>
                <w:sz w:val="22"/>
                <w:szCs w:val="22"/>
              </w:rPr>
            </w:pPr>
          </w:p>
        </w:tc>
      </w:tr>
      <w:tr w:rsidR="00F54BEC" w:rsidTr="00CF1B3D">
        <w:tc>
          <w:tcPr>
            <w:tcW w:w="4675" w:type="dxa"/>
          </w:tcPr>
          <w:p w:rsidR="00CF1B3D" w:rsidRPr="00CF1B3D" w:rsidRDefault="00CF1B3D" w:rsidP="00CF1B3D">
            <w:pPr>
              <w:numPr>
                <w:ilvl w:val="0"/>
                <w:numId w:val="30"/>
              </w:numPr>
              <w:spacing w:after="60"/>
              <w:rPr>
                <w:rFonts w:asciiTheme="majorHAnsi" w:hAnsiTheme="majorHAnsi"/>
                <w:color w:val="000000" w:themeColor="text1"/>
                <w:sz w:val="22"/>
                <w:szCs w:val="22"/>
              </w:rPr>
            </w:pPr>
            <w:r w:rsidRPr="00CF1B3D">
              <w:rPr>
                <w:rFonts w:asciiTheme="majorHAnsi" w:hAnsiTheme="majorHAnsi"/>
                <w:b/>
                <w:iCs/>
                <w:color w:val="000000" w:themeColor="text1"/>
                <w:sz w:val="22"/>
                <w:szCs w:val="22"/>
              </w:rPr>
              <w:t>Made by</w:t>
            </w:r>
            <w:r w:rsidRPr="00CF1B3D">
              <w:rPr>
                <w:rFonts w:asciiTheme="majorHAnsi" w:hAnsiTheme="majorHAnsi"/>
                <w:iCs/>
                <w:color w:val="000000" w:themeColor="text1"/>
                <w:sz w:val="22"/>
                <w:szCs w:val="22"/>
              </w:rPr>
              <w:t xml:space="preserve"> </w:t>
            </w:r>
            <w:r w:rsidRPr="00CF1B3D">
              <w:rPr>
                <w:rFonts w:asciiTheme="majorHAnsi" w:hAnsiTheme="majorHAnsi"/>
                <w:b/>
                <w:iCs/>
                <w:color w:val="000000" w:themeColor="text1"/>
                <w:sz w:val="22"/>
                <w:szCs w:val="22"/>
              </w:rPr>
              <w:t>listener</w:t>
            </w:r>
            <w:r w:rsidRPr="00CF1B3D">
              <w:rPr>
                <w:rFonts w:asciiTheme="majorHAnsi" w:hAnsiTheme="majorHAnsi"/>
                <w:iCs/>
                <w:color w:val="000000" w:themeColor="text1"/>
                <w:sz w:val="22"/>
                <w:szCs w:val="22"/>
              </w:rPr>
              <w:t>; clarifies what speaker said</w:t>
            </w:r>
          </w:p>
          <w:p w:rsidR="00F54BEC" w:rsidRPr="00CF1B3D" w:rsidRDefault="00CF1B3D" w:rsidP="00CF1B3D">
            <w:pPr>
              <w:pStyle w:val="ListParagraph"/>
              <w:numPr>
                <w:ilvl w:val="0"/>
                <w:numId w:val="30"/>
              </w:numPr>
              <w:spacing w:after="8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 xml:space="preserve">“I don’t understand”, </w:t>
            </w:r>
            <w:proofErr w:type="spellStart"/>
            <w:r w:rsidRPr="00CF1B3D">
              <w:rPr>
                <w:rFonts w:asciiTheme="majorHAnsi" w:hAnsiTheme="majorHAnsi"/>
                <w:iCs/>
                <w:color w:val="000000" w:themeColor="text1"/>
                <w:sz w:val="22"/>
                <w:szCs w:val="22"/>
              </w:rPr>
              <w:t>wh</w:t>
            </w:r>
            <w:proofErr w:type="spellEnd"/>
            <w:r w:rsidRPr="00CF1B3D">
              <w:rPr>
                <w:rFonts w:asciiTheme="majorHAnsi" w:hAnsiTheme="majorHAnsi"/>
                <w:iCs/>
                <w:color w:val="000000" w:themeColor="text1"/>
                <w:sz w:val="22"/>
                <w:szCs w:val="22"/>
              </w:rPr>
              <w:t>- questions</w:t>
            </w:r>
          </w:p>
        </w:tc>
        <w:tc>
          <w:tcPr>
            <w:tcW w:w="4675" w:type="dxa"/>
          </w:tcPr>
          <w:p w:rsidR="00F54BEC" w:rsidRPr="00CF1B3D" w:rsidRDefault="00F54BEC" w:rsidP="00BA2BB0">
            <w:pPr>
              <w:spacing w:after="80"/>
              <w:rPr>
                <w:rFonts w:asciiTheme="majorHAnsi" w:hAnsiTheme="majorHAnsi"/>
                <w:b/>
                <w:iCs/>
                <w:color w:val="000000" w:themeColor="text1"/>
                <w:sz w:val="22"/>
                <w:szCs w:val="22"/>
              </w:rPr>
            </w:pPr>
          </w:p>
        </w:tc>
      </w:tr>
    </w:tbl>
    <w:p w:rsidR="0061173C" w:rsidRPr="00C7189C" w:rsidRDefault="0061173C" w:rsidP="0061173C">
      <w:pPr>
        <w:spacing w:after="80"/>
        <w:rPr>
          <w:rFonts w:asciiTheme="majorHAnsi" w:hAnsiTheme="majorHAnsi"/>
          <w:color w:val="000000" w:themeColor="text1"/>
          <w:sz w:val="16"/>
          <w:szCs w:val="16"/>
        </w:rPr>
      </w:pPr>
    </w:p>
    <w:p w:rsidR="0061173C" w:rsidRDefault="00CF1B3D" w:rsidP="0061173C">
      <w:pPr>
        <w:spacing w:after="80"/>
        <w:rPr>
          <w:rFonts w:asciiTheme="majorHAnsi" w:hAnsiTheme="majorHAnsi"/>
          <w:b/>
          <w:iCs/>
          <w:color w:val="000000" w:themeColor="text1"/>
        </w:rPr>
      </w:pPr>
      <w:r>
        <w:rPr>
          <w:rFonts w:asciiTheme="majorHAnsi" w:hAnsiTheme="majorHAnsi"/>
          <w:b/>
          <w:iCs/>
          <w:color w:val="000000" w:themeColor="text1"/>
        </w:rPr>
        <w:t xml:space="preserve">Checking Comprehension: </w:t>
      </w:r>
      <w:r w:rsidR="0061173C" w:rsidRPr="00C7189C">
        <w:rPr>
          <w:rFonts w:asciiTheme="majorHAnsi" w:hAnsiTheme="majorHAnsi"/>
          <w:b/>
          <w:iCs/>
          <w:color w:val="000000" w:themeColor="text1"/>
        </w:rPr>
        <w:t>Scaffolding Verbal Responses</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798"/>
        <w:gridCol w:w="3690"/>
      </w:tblGrid>
      <w:tr w:rsidR="0061173C" w:rsidRPr="00C7189C" w:rsidTr="00CF1B3D">
        <w:tc>
          <w:tcPr>
            <w:tcW w:w="2700" w:type="dxa"/>
          </w:tcPr>
          <w:p w:rsidR="0061173C" w:rsidRPr="00CF1B3D" w:rsidRDefault="0061173C" w:rsidP="000F7BE9">
            <w:pPr>
              <w:spacing w:after="160"/>
              <w:rPr>
                <w:rFonts w:asciiTheme="majorHAnsi" w:hAnsiTheme="majorHAnsi"/>
                <w:b/>
                <w:i/>
                <w:color w:val="000000" w:themeColor="text1"/>
              </w:rPr>
            </w:pPr>
            <w:r w:rsidRPr="00CF1B3D">
              <w:rPr>
                <w:rFonts w:asciiTheme="majorHAnsi" w:hAnsiTheme="majorHAnsi"/>
                <w:b/>
                <w:i/>
                <w:color w:val="000000" w:themeColor="text1"/>
              </w:rPr>
              <w:t>Yes-no questions</w:t>
            </w:r>
          </w:p>
          <w:p w:rsidR="00CF1B3D" w:rsidRPr="00CF1B3D" w:rsidRDefault="00CF1B3D" w:rsidP="00CF1B3D">
            <w:pPr>
              <w:rPr>
                <w:rFonts w:asciiTheme="majorHAnsi" w:hAnsiTheme="majorHAnsi"/>
                <w:b/>
                <w:color w:val="000000" w:themeColor="text1"/>
              </w:rPr>
            </w:pPr>
          </w:p>
          <w:p w:rsidR="0061173C" w:rsidRPr="00C7189C" w:rsidRDefault="0061173C" w:rsidP="00E22159">
            <w:pPr>
              <w:numPr>
                <w:ilvl w:val="3"/>
                <w:numId w:val="24"/>
              </w:numPr>
              <w:tabs>
                <w:tab w:val="clear" w:pos="2880"/>
              </w:tabs>
              <w:spacing w:after="160"/>
              <w:ind w:left="360"/>
              <w:rPr>
                <w:rFonts w:asciiTheme="majorHAnsi" w:hAnsiTheme="majorHAnsi"/>
                <w:color w:val="000000" w:themeColor="text1"/>
              </w:rPr>
            </w:pPr>
            <w:r>
              <w:rPr>
                <w:rFonts w:asciiTheme="majorHAnsi" w:hAnsiTheme="majorHAnsi"/>
                <w:color w:val="000000" w:themeColor="text1"/>
              </w:rPr>
              <w:t>Is today Monday?</w:t>
            </w:r>
          </w:p>
        </w:tc>
        <w:tc>
          <w:tcPr>
            <w:tcW w:w="3798" w:type="dxa"/>
          </w:tcPr>
          <w:p w:rsidR="0061173C" w:rsidRPr="00CF1B3D" w:rsidRDefault="0061173C" w:rsidP="000F7BE9">
            <w:pPr>
              <w:spacing w:after="160"/>
              <w:rPr>
                <w:rFonts w:asciiTheme="majorHAnsi" w:hAnsiTheme="majorHAnsi"/>
                <w:b/>
                <w:i/>
                <w:color w:val="000000" w:themeColor="text1"/>
              </w:rPr>
            </w:pPr>
            <w:r w:rsidRPr="00CF1B3D">
              <w:rPr>
                <w:rFonts w:asciiTheme="majorHAnsi" w:hAnsiTheme="majorHAnsi"/>
                <w:b/>
                <w:i/>
                <w:color w:val="000000" w:themeColor="text1"/>
              </w:rPr>
              <w:t xml:space="preserve">Choose between two options </w:t>
            </w:r>
            <w:r w:rsidRPr="00CF1B3D">
              <w:rPr>
                <w:rFonts w:asciiTheme="majorHAnsi" w:hAnsiTheme="majorHAnsi"/>
                <w:b/>
                <w:i/>
                <w:iCs/>
                <w:color w:val="000000" w:themeColor="text1"/>
              </w:rPr>
              <w:t>provided</w:t>
            </w:r>
          </w:p>
          <w:p w:rsidR="0061173C" w:rsidRPr="00C7189C" w:rsidRDefault="0061173C" w:rsidP="00E22159">
            <w:pPr>
              <w:numPr>
                <w:ilvl w:val="3"/>
                <w:numId w:val="24"/>
              </w:numPr>
              <w:tabs>
                <w:tab w:val="clear" w:pos="2880"/>
              </w:tabs>
              <w:spacing w:after="160"/>
              <w:ind w:left="400"/>
              <w:rPr>
                <w:rFonts w:asciiTheme="majorHAnsi" w:hAnsiTheme="majorHAnsi"/>
                <w:color w:val="000000" w:themeColor="text1"/>
              </w:rPr>
            </w:pPr>
            <w:r>
              <w:rPr>
                <w:rFonts w:asciiTheme="majorHAnsi" w:hAnsiTheme="majorHAnsi"/>
                <w:iCs/>
                <w:color w:val="000000" w:themeColor="text1"/>
              </w:rPr>
              <w:t xml:space="preserve">Is </w:t>
            </w:r>
            <w:r w:rsidRPr="007033D8">
              <w:rPr>
                <w:rFonts w:asciiTheme="majorHAnsi" w:hAnsiTheme="majorHAnsi"/>
                <w:color w:val="000000" w:themeColor="text1"/>
              </w:rPr>
              <w:t>the character happy or sad</w:t>
            </w:r>
            <w:r>
              <w:rPr>
                <w:rFonts w:asciiTheme="majorHAnsi" w:hAnsiTheme="majorHAnsi"/>
                <w:color w:val="000000" w:themeColor="text1"/>
              </w:rPr>
              <w:t>?</w:t>
            </w:r>
          </w:p>
          <w:p w:rsidR="0061173C" w:rsidRPr="00C7189C" w:rsidRDefault="0061173C" w:rsidP="00E22159">
            <w:pPr>
              <w:numPr>
                <w:ilvl w:val="3"/>
                <w:numId w:val="24"/>
              </w:numPr>
              <w:tabs>
                <w:tab w:val="clear" w:pos="2880"/>
              </w:tabs>
              <w:spacing w:after="160"/>
              <w:ind w:left="400"/>
              <w:rPr>
                <w:rFonts w:asciiTheme="majorHAnsi" w:hAnsiTheme="majorHAnsi"/>
                <w:color w:val="000000" w:themeColor="text1"/>
              </w:rPr>
            </w:pPr>
            <w:r>
              <w:rPr>
                <w:rFonts w:asciiTheme="majorHAnsi" w:hAnsiTheme="majorHAnsi"/>
                <w:color w:val="000000" w:themeColor="text1"/>
              </w:rPr>
              <w:t xml:space="preserve">Is </w:t>
            </w:r>
            <w:r w:rsidRPr="007033D8">
              <w:rPr>
                <w:rFonts w:asciiTheme="majorHAnsi" w:hAnsiTheme="majorHAnsi"/>
                <w:color w:val="000000" w:themeColor="text1"/>
              </w:rPr>
              <w:t>more water saved by collecting water for gardens or by washing towels less often</w:t>
            </w:r>
            <w:r>
              <w:rPr>
                <w:rFonts w:asciiTheme="majorHAnsi" w:hAnsiTheme="majorHAnsi"/>
                <w:color w:val="000000" w:themeColor="text1"/>
              </w:rPr>
              <w:t>?</w:t>
            </w:r>
          </w:p>
        </w:tc>
        <w:tc>
          <w:tcPr>
            <w:tcW w:w="3690" w:type="dxa"/>
          </w:tcPr>
          <w:p w:rsidR="0061173C" w:rsidRPr="00CF1B3D" w:rsidRDefault="0061173C" w:rsidP="000F7BE9">
            <w:pPr>
              <w:spacing w:after="160"/>
              <w:rPr>
                <w:rFonts w:asciiTheme="majorHAnsi" w:hAnsiTheme="majorHAnsi"/>
                <w:b/>
                <w:i/>
                <w:color w:val="000000" w:themeColor="text1"/>
              </w:rPr>
            </w:pPr>
            <w:proofErr w:type="spellStart"/>
            <w:r w:rsidRPr="00CF1B3D">
              <w:rPr>
                <w:rFonts w:asciiTheme="majorHAnsi" w:hAnsiTheme="majorHAnsi"/>
                <w:b/>
                <w:i/>
                <w:color w:val="000000" w:themeColor="text1"/>
              </w:rPr>
              <w:t>Wh</w:t>
            </w:r>
            <w:proofErr w:type="spellEnd"/>
            <w:r w:rsidRPr="00CF1B3D">
              <w:rPr>
                <w:rFonts w:asciiTheme="majorHAnsi" w:hAnsiTheme="majorHAnsi"/>
                <w:b/>
                <w:i/>
                <w:color w:val="000000" w:themeColor="text1"/>
              </w:rPr>
              <w:t>- type questions</w:t>
            </w:r>
          </w:p>
          <w:p w:rsidR="0061173C" w:rsidRPr="00C7189C" w:rsidRDefault="0061173C" w:rsidP="00E22159">
            <w:pPr>
              <w:numPr>
                <w:ilvl w:val="3"/>
                <w:numId w:val="24"/>
              </w:numPr>
              <w:tabs>
                <w:tab w:val="clear" w:pos="2880"/>
              </w:tabs>
              <w:spacing w:after="160"/>
              <w:ind w:left="384"/>
              <w:rPr>
                <w:rFonts w:asciiTheme="majorHAnsi" w:hAnsiTheme="majorHAnsi"/>
                <w:color w:val="000000" w:themeColor="text1"/>
              </w:rPr>
            </w:pPr>
            <w:r>
              <w:rPr>
                <w:rFonts w:asciiTheme="majorHAnsi" w:hAnsiTheme="majorHAnsi"/>
                <w:iCs/>
                <w:color w:val="000000" w:themeColor="text1"/>
              </w:rPr>
              <w:t>What do we call a baby frog?</w:t>
            </w:r>
          </w:p>
          <w:p w:rsidR="0061173C" w:rsidRPr="00C7189C" w:rsidRDefault="0061173C" w:rsidP="00E22159">
            <w:pPr>
              <w:numPr>
                <w:ilvl w:val="3"/>
                <w:numId w:val="24"/>
              </w:numPr>
              <w:tabs>
                <w:tab w:val="clear" w:pos="2880"/>
              </w:tabs>
              <w:spacing w:after="160"/>
              <w:ind w:left="384"/>
              <w:rPr>
                <w:rFonts w:asciiTheme="majorHAnsi" w:hAnsiTheme="majorHAnsi"/>
                <w:color w:val="000000" w:themeColor="text1"/>
              </w:rPr>
            </w:pPr>
            <w:r>
              <w:rPr>
                <w:rFonts w:asciiTheme="majorHAnsi" w:hAnsiTheme="majorHAnsi"/>
                <w:iCs/>
                <w:color w:val="000000" w:themeColor="text1"/>
              </w:rPr>
              <w:t>When (in what season) does this story take place?</w:t>
            </w:r>
          </w:p>
          <w:p w:rsidR="0061173C" w:rsidRPr="00C7189C" w:rsidRDefault="0061173C" w:rsidP="00E22159">
            <w:pPr>
              <w:numPr>
                <w:ilvl w:val="3"/>
                <w:numId w:val="24"/>
              </w:numPr>
              <w:tabs>
                <w:tab w:val="clear" w:pos="2880"/>
              </w:tabs>
              <w:spacing w:after="160"/>
              <w:ind w:left="384"/>
              <w:rPr>
                <w:rFonts w:asciiTheme="majorHAnsi" w:hAnsiTheme="majorHAnsi"/>
                <w:color w:val="000000" w:themeColor="text1"/>
              </w:rPr>
            </w:pPr>
            <w:r>
              <w:rPr>
                <w:rFonts w:asciiTheme="majorHAnsi" w:hAnsiTheme="majorHAnsi"/>
                <w:iCs/>
                <w:color w:val="000000" w:themeColor="text1"/>
              </w:rPr>
              <w:t>Where do tadpoles live?</w:t>
            </w:r>
          </w:p>
        </w:tc>
      </w:tr>
    </w:tbl>
    <w:p w:rsidR="0061173C" w:rsidRDefault="0061173C" w:rsidP="0061173C">
      <w:pPr>
        <w:rPr>
          <w:sz w:val="8"/>
          <w:szCs w:val="8"/>
        </w:rPr>
      </w:pPr>
      <w:r>
        <w:rPr>
          <w:sz w:val="8"/>
          <w:szCs w:val="8"/>
        </w:rPr>
        <w:br w:type="page"/>
      </w:r>
    </w:p>
    <w:p w:rsidR="00AF1A18" w:rsidRDefault="00AF1A18" w:rsidP="0061173C">
      <w:pPr>
        <w:rPr>
          <w:sz w:val="8"/>
          <w:szCs w:val="8"/>
        </w:rPr>
      </w:pPr>
    </w:p>
    <w:p w:rsidR="00AF1A18" w:rsidRPr="008A7CF0" w:rsidRDefault="00AF1A18" w:rsidP="00AF1A18">
      <w:pPr>
        <w:jc w:val="center"/>
        <w:rPr>
          <w:rFonts w:asciiTheme="majorHAnsi" w:hAnsiTheme="majorHAnsi"/>
          <w:b/>
        </w:rPr>
      </w:pPr>
      <w:r w:rsidRPr="008A7CF0">
        <w:rPr>
          <w:rFonts w:asciiTheme="majorHAnsi" w:hAnsiTheme="majorHAnsi"/>
          <w:b/>
        </w:rPr>
        <w:t>HLTP#2: Developing a Classroom Discourse Community</w:t>
      </w:r>
    </w:p>
    <w:p w:rsidR="00AF1A18" w:rsidRPr="008A7CF0" w:rsidRDefault="00AF1A18" w:rsidP="0061173C">
      <w:pPr>
        <w:rPr>
          <w:rFonts w:asciiTheme="majorHAnsi" w:hAnsiTheme="majorHAnsi"/>
          <w:sz w:val="8"/>
          <w:szCs w:val="8"/>
        </w:rPr>
      </w:pPr>
    </w:p>
    <w:p w:rsidR="00AF1A18" w:rsidRPr="008A7CF0" w:rsidRDefault="00AF1A18" w:rsidP="0061173C">
      <w:pPr>
        <w:rPr>
          <w:rFonts w:asciiTheme="majorHAnsi" w:hAnsiTheme="majorHAnsi"/>
          <w:sz w:val="8"/>
          <w:szCs w:val="8"/>
        </w:rPr>
      </w:pPr>
    </w:p>
    <w:p w:rsidR="00F064A8" w:rsidRPr="008A7CF0" w:rsidRDefault="00F064A8" w:rsidP="008A7CF0">
      <w:pPr>
        <w:pBdr>
          <w:top w:val="double" w:sz="4" w:space="1" w:color="auto"/>
          <w:left w:val="double" w:sz="4" w:space="4" w:color="auto"/>
          <w:bottom w:val="double" w:sz="4" w:space="17" w:color="auto"/>
          <w:right w:val="double" w:sz="4" w:space="4" w:color="auto"/>
        </w:pBdr>
        <w:jc w:val="center"/>
        <w:rPr>
          <w:rFonts w:asciiTheme="majorHAnsi" w:hAnsiTheme="majorHAnsi"/>
          <w:b/>
        </w:rPr>
      </w:pPr>
      <w:r w:rsidRPr="008A7CF0">
        <w:rPr>
          <w:rFonts w:asciiTheme="majorHAnsi" w:hAnsiTheme="majorHAnsi"/>
          <w:b/>
        </w:rPr>
        <w:t>What are the Characteristics of Effective Interpersonal Communication?</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cs="Arial"/>
          <w:b/>
        </w:rPr>
      </w:pPr>
    </w:p>
    <w:p w:rsidR="00F064A8" w:rsidRPr="008A7CF0" w:rsidRDefault="00F064A8" w:rsidP="008A7CF0">
      <w:pPr>
        <w:pBdr>
          <w:top w:val="double" w:sz="4" w:space="1" w:color="auto"/>
          <w:left w:val="double" w:sz="4" w:space="4" w:color="auto"/>
          <w:bottom w:val="double" w:sz="4" w:space="17" w:color="auto"/>
          <w:right w:val="double" w:sz="4" w:space="4" w:color="auto"/>
        </w:pBdr>
        <w:ind w:firstLine="720"/>
        <w:rPr>
          <w:rFonts w:asciiTheme="majorHAnsi" w:hAnsiTheme="majorHAnsi"/>
        </w:rPr>
      </w:pPr>
      <w:r w:rsidRPr="008A7CF0">
        <w:rPr>
          <w:rFonts w:asciiTheme="majorHAnsi" w:hAnsiTheme="majorHAnsi"/>
        </w:rPr>
        <w:t xml:space="preserve">  One-way communication   </w:t>
      </w:r>
      <w:r w:rsidRPr="008A7CF0">
        <w:rPr>
          <w:rFonts w:asciiTheme="majorHAnsi" w:hAnsiTheme="majorHAnsi"/>
        </w:rPr>
        <w:tab/>
      </w:r>
      <w:r w:rsidRPr="008A7CF0">
        <w:rPr>
          <w:rFonts w:asciiTheme="majorHAnsi" w:hAnsiTheme="majorHAnsi"/>
        </w:rPr>
        <w:tab/>
      </w:r>
      <w:r w:rsidRPr="008A7CF0">
        <w:rPr>
          <w:rFonts w:asciiTheme="majorHAnsi" w:hAnsiTheme="majorHAnsi"/>
        </w:rPr>
        <w:tab/>
        <w:t xml:space="preserve"> Two-way communication</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sz w:val="16"/>
          <w:szCs w:val="16"/>
        </w:rPr>
      </w:pP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rPr>
      </w:pPr>
      <w:r w:rsidRPr="008A7CF0">
        <w:rPr>
          <w:rFonts w:asciiTheme="majorHAnsi" w:hAnsiTheme="majorHAnsi"/>
        </w:rPr>
        <w:tab/>
      </w:r>
      <w:r w:rsidRPr="008A7CF0">
        <w:rPr>
          <w:rFonts w:asciiTheme="majorHAnsi" w:hAnsiTheme="majorHAnsi"/>
        </w:rPr>
        <w:tab/>
        <w:t>Spontaneous</w:t>
      </w:r>
      <w:r w:rsidRPr="008A7CF0">
        <w:rPr>
          <w:rFonts w:asciiTheme="majorHAnsi" w:hAnsiTheme="majorHAnsi"/>
        </w:rPr>
        <w:tab/>
      </w:r>
      <w:r w:rsidRPr="008A7CF0">
        <w:rPr>
          <w:rFonts w:asciiTheme="majorHAnsi" w:hAnsiTheme="majorHAnsi"/>
        </w:rPr>
        <w:tab/>
      </w:r>
      <w:r w:rsidRPr="008A7CF0">
        <w:rPr>
          <w:rFonts w:asciiTheme="majorHAnsi" w:hAnsiTheme="majorHAnsi"/>
        </w:rPr>
        <w:tab/>
        <w:t>Memorized</w:t>
      </w:r>
      <w:r w:rsidRPr="008A7CF0">
        <w:rPr>
          <w:rFonts w:asciiTheme="majorHAnsi" w:hAnsiTheme="majorHAnsi"/>
        </w:rPr>
        <w:tab/>
      </w:r>
      <w:r w:rsidRPr="008A7CF0">
        <w:rPr>
          <w:rFonts w:asciiTheme="majorHAnsi" w:hAnsiTheme="majorHAnsi"/>
        </w:rPr>
        <w:tab/>
      </w:r>
      <w:r w:rsidRPr="008A7CF0">
        <w:rPr>
          <w:rFonts w:asciiTheme="majorHAnsi" w:hAnsiTheme="majorHAnsi"/>
        </w:rPr>
        <w:tab/>
      </w:r>
      <w:proofErr w:type="gramStart"/>
      <w:r w:rsidRPr="008A7CF0">
        <w:rPr>
          <w:rFonts w:asciiTheme="majorHAnsi" w:hAnsiTheme="majorHAnsi"/>
        </w:rPr>
        <w:t>Helping</w:t>
      </w:r>
      <w:proofErr w:type="gramEnd"/>
      <w:r w:rsidRPr="008A7CF0">
        <w:rPr>
          <w:rFonts w:asciiTheme="majorHAnsi" w:hAnsiTheme="majorHAnsi"/>
        </w:rPr>
        <w:t xml:space="preserve"> partner</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sz w:val="16"/>
          <w:szCs w:val="16"/>
        </w:rPr>
      </w:pP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rPr>
      </w:pPr>
      <w:r w:rsidRPr="008A7CF0">
        <w:rPr>
          <w:rFonts w:asciiTheme="majorHAnsi" w:hAnsiTheme="majorHAnsi"/>
        </w:rPr>
        <w:tab/>
        <w:t xml:space="preserve">Following up </w:t>
      </w:r>
      <w:r w:rsidRPr="008A7CF0">
        <w:rPr>
          <w:rFonts w:asciiTheme="majorHAnsi" w:hAnsiTheme="majorHAnsi"/>
        </w:rPr>
        <w:tab/>
      </w:r>
      <w:r w:rsidRPr="008A7CF0">
        <w:rPr>
          <w:rFonts w:asciiTheme="majorHAnsi" w:hAnsiTheme="majorHAnsi"/>
        </w:rPr>
        <w:tab/>
        <w:t>Indicating interest</w:t>
      </w:r>
      <w:r w:rsidRPr="008A7CF0">
        <w:rPr>
          <w:rFonts w:asciiTheme="majorHAnsi" w:hAnsiTheme="majorHAnsi"/>
        </w:rPr>
        <w:tab/>
      </w:r>
      <w:r w:rsidRPr="008A7CF0">
        <w:rPr>
          <w:rFonts w:asciiTheme="majorHAnsi" w:hAnsiTheme="majorHAnsi"/>
        </w:rPr>
        <w:tab/>
        <w:t xml:space="preserve">     </w:t>
      </w:r>
      <w:proofErr w:type="gramStart"/>
      <w:r w:rsidRPr="008A7CF0">
        <w:rPr>
          <w:rFonts w:asciiTheme="majorHAnsi" w:hAnsiTheme="majorHAnsi"/>
        </w:rPr>
        <w:t>Taking</w:t>
      </w:r>
      <w:proofErr w:type="gramEnd"/>
      <w:r w:rsidRPr="008A7CF0">
        <w:rPr>
          <w:rFonts w:asciiTheme="majorHAnsi" w:hAnsiTheme="majorHAnsi"/>
        </w:rPr>
        <w:t xml:space="preserve"> turns</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sz w:val="16"/>
          <w:szCs w:val="16"/>
        </w:rPr>
      </w:pP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rPr>
      </w:pPr>
      <w:r w:rsidRPr="008A7CF0">
        <w:rPr>
          <w:rFonts w:asciiTheme="majorHAnsi" w:hAnsiTheme="majorHAnsi"/>
        </w:rPr>
        <w:tab/>
      </w:r>
      <w:r w:rsidRPr="008A7CF0">
        <w:rPr>
          <w:rFonts w:asciiTheme="majorHAnsi" w:hAnsiTheme="majorHAnsi"/>
        </w:rPr>
        <w:tab/>
        <w:t>Focused on message</w:t>
      </w:r>
      <w:r w:rsidRPr="008A7CF0">
        <w:rPr>
          <w:rFonts w:asciiTheme="majorHAnsi" w:hAnsiTheme="majorHAnsi"/>
        </w:rPr>
        <w:tab/>
      </w:r>
      <w:r w:rsidRPr="008A7CF0">
        <w:rPr>
          <w:rFonts w:asciiTheme="majorHAnsi" w:hAnsiTheme="majorHAnsi"/>
        </w:rPr>
        <w:tab/>
      </w:r>
      <w:r w:rsidRPr="008A7CF0">
        <w:rPr>
          <w:rFonts w:asciiTheme="majorHAnsi" w:hAnsiTheme="majorHAnsi"/>
        </w:rPr>
        <w:tab/>
        <w:t xml:space="preserve">     Focused on accuracy</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sz w:val="16"/>
          <w:szCs w:val="16"/>
        </w:rPr>
      </w:pPr>
    </w:p>
    <w:p w:rsidR="00F064A8" w:rsidRPr="008A7CF0" w:rsidRDefault="00F064A8" w:rsidP="008A7CF0">
      <w:pPr>
        <w:pBdr>
          <w:top w:val="double" w:sz="4" w:space="1" w:color="auto"/>
          <w:left w:val="double" w:sz="4" w:space="4" w:color="auto"/>
          <w:bottom w:val="double" w:sz="4" w:space="17" w:color="auto"/>
          <w:right w:val="double" w:sz="4" w:space="4" w:color="auto"/>
        </w:pBdr>
        <w:jc w:val="center"/>
        <w:rPr>
          <w:rFonts w:asciiTheme="majorHAnsi" w:hAnsiTheme="majorHAnsi" w:cs="Arial"/>
          <w:b/>
        </w:rPr>
      </w:pPr>
      <w:r w:rsidRPr="008A7CF0">
        <w:rPr>
          <w:rFonts w:asciiTheme="majorHAnsi" w:hAnsiTheme="majorHAnsi"/>
        </w:rPr>
        <w:t xml:space="preserve">Using various means to get meaning across </w:t>
      </w:r>
      <w:r w:rsidRPr="008A7CF0">
        <w:rPr>
          <w:rFonts w:asciiTheme="majorHAnsi" w:hAnsiTheme="majorHAnsi"/>
        </w:rPr>
        <w:tab/>
      </w:r>
      <w:r w:rsidRPr="008A7CF0">
        <w:rPr>
          <w:rFonts w:asciiTheme="majorHAnsi" w:hAnsiTheme="majorHAnsi"/>
        </w:rPr>
        <w:tab/>
        <w:t>Asking for clarification</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cs="Arial"/>
          <w:b/>
          <w:sz w:val="16"/>
          <w:szCs w:val="16"/>
        </w:rPr>
      </w:pP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b/>
        </w:rPr>
      </w:pPr>
      <w:r w:rsidRPr="008A7CF0">
        <w:rPr>
          <w:rFonts w:asciiTheme="majorHAnsi" w:hAnsiTheme="majorHAnsi"/>
          <w:b/>
        </w:rPr>
        <w:t xml:space="preserve">     Other characteristics you noticed:</w:t>
      </w:r>
    </w:p>
    <w:p w:rsidR="00F064A8" w:rsidRPr="008A7CF0" w:rsidRDefault="00F064A8" w:rsidP="008A7CF0">
      <w:pPr>
        <w:pBdr>
          <w:top w:val="double" w:sz="4" w:space="1" w:color="auto"/>
          <w:left w:val="double" w:sz="4" w:space="4" w:color="auto"/>
          <w:bottom w:val="double" w:sz="4" w:space="17" w:color="auto"/>
          <w:right w:val="double" w:sz="4" w:space="4" w:color="auto"/>
        </w:pBdr>
        <w:jc w:val="center"/>
        <w:rPr>
          <w:rFonts w:asciiTheme="majorHAnsi" w:hAnsiTheme="majorHAnsi" w:cs="Arial"/>
          <w:b/>
        </w:rPr>
      </w:pPr>
    </w:p>
    <w:p w:rsidR="00F064A8" w:rsidRPr="008A7CF0" w:rsidRDefault="00F064A8" w:rsidP="008A7CF0">
      <w:pPr>
        <w:pBdr>
          <w:top w:val="double" w:sz="4" w:space="1" w:color="auto"/>
          <w:left w:val="double" w:sz="4" w:space="4" w:color="auto"/>
          <w:bottom w:val="double" w:sz="4" w:space="17" w:color="auto"/>
          <w:right w:val="double" w:sz="4" w:space="4" w:color="auto"/>
        </w:pBdr>
        <w:jc w:val="center"/>
        <w:rPr>
          <w:rFonts w:asciiTheme="majorHAnsi" w:hAnsiTheme="majorHAnsi" w:cs="Arial"/>
          <w:b/>
          <w:sz w:val="12"/>
          <w:szCs w:val="12"/>
        </w:rPr>
      </w:pPr>
    </w:p>
    <w:p w:rsidR="00C07E21" w:rsidRPr="008A7CF0" w:rsidRDefault="00C07E21" w:rsidP="008A7CF0">
      <w:pPr>
        <w:pBdr>
          <w:top w:val="double" w:sz="4" w:space="1" w:color="auto"/>
          <w:left w:val="double" w:sz="4" w:space="4" w:color="auto"/>
          <w:bottom w:val="double" w:sz="4" w:space="17" w:color="auto"/>
          <w:right w:val="double" w:sz="4" w:space="4" w:color="auto"/>
        </w:pBdr>
        <w:jc w:val="center"/>
        <w:rPr>
          <w:rFonts w:asciiTheme="majorHAnsi" w:hAnsiTheme="majorHAnsi" w:cs="Arial"/>
          <w:b/>
          <w:sz w:val="12"/>
          <w:szCs w:val="12"/>
        </w:rPr>
      </w:pPr>
    </w:p>
    <w:p w:rsidR="00C07E21" w:rsidRPr="008A7CF0" w:rsidRDefault="00C07E21" w:rsidP="008A7CF0">
      <w:pPr>
        <w:pBdr>
          <w:top w:val="double" w:sz="4" w:space="1" w:color="auto"/>
          <w:left w:val="double" w:sz="4" w:space="4" w:color="auto"/>
          <w:bottom w:val="double" w:sz="4" w:space="17" w:color="auto"/>
          <w:right w:val="double" w:sz="4" w:space="4" w:color="auto"/>
        </w:pBdr>
        <w:rPr>
          <w:rFonts w:asciiTheme="majorHAnsi" w:hAnsiTheme="majorHAnsi" w:cs="Arial"/>
          <w:b/>
          <w:sz w:val="12"/>
          <w:szCs w:val="12"/>
        </w:rPr>
      </w:pPr>
    </w:p>
    <w:p w:rsidR="008A7CF0" w:rsidRPr="008A7CF0" w:rsidRDefault="008A7CF0" w:rsidP="008A7CF0">
      <w:pPr>
        <w:pBdr>
          <w:top w:val="double" w:sz="4" w:space="1" w:color="auto"/>
          <w:left w:val="double" w:sz="4" w:space="4" w:color="auto"/>
          <w:bottom w:val="double" w:sz="4" w:space="17" w:color="auto"/>
          <w:right w:val="double" w:sz="4" w:space="4" w:color="auto"/>
        </w:pBdr>
        <w:rPr>
          <w:rFonts w:asciiTheme="majorHAnsi" w:hAnsiTheme="majorHAnsi" w:cs="Arial"/>
          <w:b/>
          <w:sz w:val="12"/>
          <w:szCs w:val="12"/>
        </w:rPr>
      </w:pPr>
    </w:p>
    <w:p w:rsidR="005C4E03" w:rsidRPr="008A7CF0" w:rsidRDefault="005C4E03" w:rsidP="008A7CF0">
      <w:pPr>
        <w:rPr>
          <w:rFonts w:asciiTheme="majorHAnsi" w:eastAsia="Arial Unicode MS" w:hAnsiTheme="majorHAnsi"/>
          <w:b/>
        </w:rPr>
      </w:pPr>
    </w:p>
    <w:p w:rsidR="008A7CF0" w:rsidRDefault="008A7CF0" w:rsidP="008A7CF0">
      <w:pPr>
        <w:rPr>
          <w:rFonts w:asciiTheme="majorHAnsi" w:eastAsia="Arial Unicode MS" w:hAnsiTheme="majorHAnsi"/>
          <w:b/>
        </w:rPr>
      </w:pPr>
      <w:r w:rsidRPr="008A7CF0">
        <w:rPr>
          <w:rFonts w:asciiTheme="majorHAnsi" w:eastAsia="Arial Unicode MS" w:hAnsiTheme="majorHAnsi"/>
          <w:b/>
        </w:rPr>
        <w:t>Negotiation of Meaning</w:t>
      </w:r>
      <w:r>
        <w:rPr>
          <w:rFonts w:asciiTheme="majorHAnsi" w:eastAsia="Arial Unicode MS" w:hAnsiTheme="majorHAnsi"/>
          <w:b/>
        </w:rPr>
        <w:t xml:space="preserve">:  </w:t>
      </w:r>
    </w:p>
    <w:p w:rsidR="008A7CF0" w:rsidRPr="008A7CF0" w:rsidRDefault="008A7CF0" w:rsidP="008A7CF0">
      <w:pPr>
        <w:rPr>
          <w:rFonts w:asciiTheme="majorHAnsi" w:eastAsia="Arial Unicode MS" w:hAnsiTheme="majorHAnsi"/>
          <w:b/>
        </w:rPr>
      </w:pPr>
      <w:r>
        <w:rPr>
          <w:rFonts w:asciiTheme="majorHAnsi" w:eastAsia="Arial Unicode MS" w:hAnsiTheme="majorHAnsi"/>
          <w:b/>
        </w:rPr>
        <w:t>Identify 3 phrases in the target language learners can use to negotiate meaning:</w:t>
      </w:r>
    </w:p>
    <w:p w:rsidR="008A7CF0" w:rsidRPr="008A7CF0" w:rsidRDefault="008A7CF0" w:rsidP="008A7CF0">
      <w:pPr>
        <w:rPr>
          <w:rFonts w:asciiTheme="majorHAnsi" w:eastAsia="Arial Unicode MS" w:hAnsiTheme="majorHAnsi"/>
          <w:b/>
          <w:sz w:val="8"/>
          <w:szCs w:val="8"/>
        </w:rPr>
      </w:pPr>
    </w:p>
    <w:tbl>
      <w:tblPr>
        <w:tblStyle w:val="TableGrid"/>
        <w:tblW w:w="9350" w:type="dxa"/>
        <w:tblLook w:val="04A0" w:firstRow="1" w:lastRow="0" w:firstColumn="1" w:lastColumn="0" w:noHBand="0" w:noVBand="1"/>
      </w:tblPr>
      <w:tblGrid>
        <w:gridCol w:w="4675"/>
        <w:gridCol w:w="4675"/>
      </w:tblGrid>
      <w:tr w:rsidR="008A7CF0" w:rsidTr="008A7CF0">
        <w:tc>
          <w:tcPr>
            <w:tcW w:w="4675" w:type="dxa"/>
          </w:tcPr>
          <w:p w:rsidR="008A7CF0" w:rsidRDefault="008A7CF0" w:rsidP="00C07E21">
            <w:pPr>
              <w:rPr>
                <w:rFonts w:asciiTheme="majorHAnsi" w:eastAsia="Arial Unicode MS" w:hAnsiTheme="majorHAnsi"/>
                <w:b/>
              </w:rPr>
            </w:pPr>
            <w:r>
              <w:rPr>
                <w:rFonts w:asciiTheme="majorHAnsi" w:eastAsia="Arial Unicode MS" w:hAnsiTheme="majorHAnsi"/>
                <w:b/>
              </w:rPr>
              <w:t>Novice Learners</w:t>
            </w:r>
          </w:p>
        </w:tc>
        <w:tc>
          <w:tcPr>
            <w:tcW w:w="4675" w:type="dxa"/>
          </w:tcPr>
          <w:p w:rsidR="008A7CF0" w:rsidRDefault="008A7CF0" w:rsidP="00C07E21">
            <w:pPr>
              <w:rPr>
                <w:rFonts w:asciiTheme="majorHAnsi" w:eastAsia="Arial Unicode MS" w:hAnsiTheme="majorHAnsi"/>
                <w:b/>
              </w:rPr>
            </w:pPr>
            <w:r>
              <w:rPr>
                <w:rFonts w:asciiTheme="majorHAnsi" w:eastAsia="Arial Unicode MS" w:hAnsiTheme="majorHAnsi"/>
                <w:b/>
              </w:rPr>
              <w:t>Intermediate or Advanced Learners</w:t>
            </w:r>
          </w:p>
        </w:tc>
      </w:tr>
      <w:tr w:rsidR="008A7CF0" w:rsidTr="008A7CF0">
        <w:trPr>
          <w:trHeight w:val="2312"/>
        </w:trPr>
        <w:tc>
          <w:tcPr>
            <w:tcW w:w="4675" w:type="dxa"/>
          </w:tcPr>
          <w:p w:rsidR="008A7CF0" w:rsidRDefault="008A7CF0" w:rsidP="00C07E21">
            <w:pPr>
              <w:rPr>
                <w:rFonts w:asciiTheme="majorHAnsi" w:eastAsia="Arial Unicode MS" w:hAnsiTheme="majorHAnsi"/>
                <w:b/>
              </w:rPr>
            </w:pPr>
          </w:p>
        </w:tc>
        <w:tc>
          <w:tcPr>
            <w:tcW w:w="4675" w:type="dxa"/>
          </w:tcPr>
          <w:p w:rsidR="008A7CF0" w:rsidRDefault="008A7CF0" w:rsidP="00C07E21">
            <w:pPr>
              <w:rPr>
                <w:rFonts w:asciiTheme="majorHAnsi" w:eastAsia="Arial Unicode MS" w:hAnsiTheme="majorHAnsi"/>
                <w:b/>
              </w:rPr>
            </w:pPr>
          </w:p>
        </w:tc>
      </w:tr>
    </w:tbl>
    <w:p w:rsidR="00CB7588" w:rsidRDefault="00CB7588" w:rsidP="00540D20">
      <w:pPr>
        <w:rPr>
          <w:rFonts w:asciiTheme="majorHAnsi" w:hAnsiTheme="majorHAnsi"/>
          <w:b/>
          <w:sz w:val="8"/>
          <w:szCs w:val="8"/>
        </w:rPr>
      </w:pPr>
    </w:p>
    <w:p w:rsidR="008A7CF0" w:rsidRDefault="008A7CF0" w:rsidP="00540D20">
      <w:pPr>
        <w:rPr>
          <w:rFonts w:asciiTheme="majorHAnsi" w:hAnsiTheme="majorHAnsi"/>
          <w:b/>
          <w:sz w:val="8"/>
          <w:szCs w:val="8"/>
        </w:rPr>
      </w:pPr>
    </w:p>
    <w:p w:rsidR="008A7CF0" w:rsidRDefault="008A7CF0" w:rsidP="00540D20">
      <w:pPr>
        <w:rPr>
          <w:rFonts w:asciiTheme="majorHAnsi" w:hAnsiTheme="majorHAnsi"/>
          <w:b/>
          <w:sz w:val="8"/>
          <w:szCs w:val="8"/>
        </w:rPr>
      </w:pPr>
    </w:p>
    <w:p w:rsidR="008A7CF0" w:rsidRDefault="008A7CF0" w:rsidP="00540D20">
      <w:pPr>
        <w:rPr>
          <w:rFonts w:asciiTheme="majorHAnsi" w:hAnsiTheme="majorHAnsi"/>
          <w:b/>
          <w:sz w:val="8"/>
          <w:szCs w:val="8"/>
        </w:rPr>
      </w:pPr>
    </w:p>
    <w:p w:rsidR="00540D20" w:rsidRPr="00734D3D" w:rsidRDefault="00540D20" w:rsidP="00CB7588">
      <w:pPr>
        <w:jc w:val="center"/>
        <w:rPr>
          <w:rFonts w:asciiTheme="majorHAnsi" w:hAnsiTheme="majorHAnsi"/>
          <w:b/>
        </w:rPr>
      </w:pPr>
      <w:r w:rsidRPr="00734D3D">
        <w:rPr>
          <w:rFonts w:asciiTheme="majorHAnsi" w:hAnsiTheme="majorHAnsi"/>
          <w:b/>
        </w:rPr>
        <w:t>Performance Assessment Task Design:  Maximizing Student Engagement</w:t>
      </w:r>
    </w:p>
    <w:p w:rsidR="00540D20" w:rsidRPr="00734D3D" w:rsidRDefault="00540D20" w:rsidP="00540D20">
      <w:pPr>
        <w:rPr>
          <w:rFonts w:asciiTheme="majorHAnsi" w:hAnsiTheme="majorHAnsi"/>
          <w:sz w:val="12"/>
          <w:szCs w:val="12"/>
        </w:rPr>
      </w:pPr>
    </w:p>
    <w:p w:rsidR="00540D20" w:rsidRDefault="00540D20" w:rsidP="00540D20">
      <w:pPr>
        <w:ind w:left="360" w:hanging="360"/>
        <w:rPr>
          <w:rFonts w:asciiTheme="majorHAnsi" w:hAnsiTheme="majorHAnsi"/>
          <w:b/>
          <w:sz w:val="22"/>
          <w:szCs w:val="22"/>
        </w:rPr>
      </w:pPr>
      <w:r w:rsidRPr="00734D3D">
        <w:rPr>
          <w:rFonts w:asciiTheme="majorHAnsi" w:hAnsiTheme="majorHAnsi"/>
          <w:b/>
          <w:sz w:val="22"/>
          <w:szCs w:val="22"/>
        </w:rPr>
        <w:t>What’s the “engagement” and “motivation” to be in the conversation?</w:t>
      </w:r>
    </w:p>
    <w:p w:rsidR="00540D20" w:rsidRPr="00734D3D" w:rsidRDefault="00540D20" w:rsidP="00540D20">
      <w:pPr>
        <w:ind w:left="360" w:hanging="360"/>
        <w:rPr>
          <w:rFonts w:asciiTheme="majorHAnsi" w:hAnsiTheme="majorHAnsi"/>
          <w:b/>
          <w:sz w:val="22"/>
          <w:szCs w:val="22"/>
        </w:rPr>
      </w:pPr>
      <w:r w:rsidRPr="00734D3D">
        <w:rPr>
          <w:rFonts w:asciiTheme="majorHAnsi" w:hAnsiTheme="majorHAnsi"/>
          <w:b/>
          <w:sz w:val="22"/>
          <w:szCs w:val="22"/>
        </w:rPr>
        <w:t>What’s the “accountability” to stay in the conversation?</w:t>
      </w:r>
    </w:p>
    <w:p w:rsidR="00540D20" w:rsidRPr="00BD2E00" w:rsidRDefault="00540D20" w:rsidP="00540D20">
      <w:pPr>
        <w:ind w:left="360" w:hanging="360"/>
        <w:rPr>
          <w:rFonts w:asciiTheme="majorHAnsi" w:hAnsiTheme="majorHAnsi"/>
          <w:b/>
          <w:sz w:val="8"/>
          <w:szCs w:val="8"/>
        </w:rPr>
      </w:pPr>
    </w:p>
    <w:p w:rsidR="00540D20" w:rsidRDefault="00540D20" w:rsidP="00540D20">
      <w:pPr>
        <w:ind w:left="360" w:hanging="360"/>
        <w:rPr>
          <w:rFonts w:asciiTheme="majorHAnsi" w:hAnsiTheme="majorHAnsi"/>
          <w:sz w:val="12"/>
          <w:szCs w:val="12"/>
        </w:rPr>
      </w:pPr>
    </w:p>
    <w:tbl>
      <w:tblPr>
        <w:tblStyle w:val="TableGrid"/>
        <w:tblW w:w="99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600"/>
      </w:tblGrid>
      <w:tr w:rsidR="00540D20" w:rsidTr="000F7BE9">
        <w:trPr>
          <w:trHeight w:val="828"/>
        </w:trPr>
        <w:tc>
          <w:tcPr>
            <w:tcW w:w="2970" w:type="dxa"/>
          </w:tcPr>
          <w:p w:rsidR="00540D20" w:rsidRDefault="00540D20" w:rsidP="000F7BE9">
            <w:pPr>
              <w:ind w:left="360"/>
              <w:rPr>
                <w:rFonts w:asciiTheme="majorHAnsi" w:hAnsiTheme="majorHAnsi"/>
                <w:sz w:val="22"/>
                <w:szCs w:val="22"/>
              </w:rPr>
            </w:pPr>
            <w:r w:rsidRPr="00734D3D">
              <w:rPr>
                <w:rFonts w:asciiTheme="majorHAnsi" w:hAnsiTheme="majorHAnsi"/>
                <w:b/>
                <w:sz w:val="22"/>
                <w:szCs w:val="22"/>
              </w:rPr>
              <w:t>Activate Interest</w:t>
            </w:r>
            <w:r w:rsidRPr="00734D3D">
              <w:rPr>
                <w:rFonts w:asciiTheme="majorHAnsi" w:hAnsiTheme="majorHAnsi"/>
                <w:sz w:val="22"/>
                <w:szCs w:val="22"/>
              </w:rPr>
              <w:t xml:space="preserve"> </w:t>
            </w:r>
          </w:p>
          <w:p w:rsidR="00540D20" w:rsidRPr="00734D3D" w:rsidRDefault="00540D20" w:rsidP="000F7BE9">
            <w:pPr>
              <w:ind w:left="360"/>
              <w:rPr>
                <w:rFonts w:asciiTheme="majorHAnsi" w:hAnsiTheme="majorHAnsi"/>
                <w:sz w:val="22"/>
                <w:szCs w:val="22"/>
              </w:rPr>
            </w:pPr>
            <w:r w:rsidRPr="00734D3D">
              <w:rPr>
                <w:rFonts w:asciiTheme="majorHAnsi" w:hAnsiTheme="majorHAnsi"/>
                <w:sz w:val="22"/>
                <w:szCs w:val="22"/>
              </w:rPr>
              <w:t xml:space="preserve">(a </w:t>
            </w:r>
            <w:r w:rsidRPr="00734D3D">
              <w:rPr>
                <w:rFonts w:asciiTheme="majorHAnsi" w:hAnsiTheme="majorHAnsi"/>
                <w:i/>
                <w:sz w:val="22"/>
                <w:szCs w:val="22"/>
              </w:rPr>
              <w:t>direction</w:t>
            </w:r>
            <w:r w:rsidRPr="00734D3D">
              <w:rPr>
                <w:rFonts w:asciiTheme="majorHAnsi" w:hAnsiTheme="majorHAnsi"/>
                <w:sz w:val="22"/>
                <w:szCs w:val="22"/>
              </w:rPr>
              <w:t xml:space="preserve"> for the conversation)</w:t>
            </w:r>
          </w:p>
        </w:tc>
        <w:tc>
          <w:tcPr>
            <w:tcW w:w="3330" w:type="dxa"/>
          </w:tcPr>
          <w:p w:rsidR="00540D20" w:rsidRDefault="00540D20" w:rsidP="000F7BE9">
            <w:pPr>
              <w:ind w:left="360"/>
              <w:rPr>
                <w:rFonts w:asciiTheme="majorHAnsi" w:hAnsiTheme="majorHAnsi"/>
                <w:sz w:val="22"/>
                <w:szCs w:val="22"/>
              </w:rPr>
            </w:pPr>
            <w:r w:rsidRPr="00734D3D">
              <w:rPr>
                <w:rFonts w:asciiTheme="majorHAnsi" w:hAnsiTheme="majorHAnsi"/>
                <w:b/>
                <w:sz w:val="22"/>
                <w:szCs w:val="22"/>
              </w:rPr>
              <w:t>Create a Context</w:t>
            </w:r>
            <w:r w:rsidRPr="00734D3D">
              <w:rPr>
                <w:rFonts w:asciiTheme="majorHAnsi" w:hAnsiTheme="majorHAnsi"/>
                <w:sz w:val="22"/>
                <w:szCs w:val="22"/>
              </w:rPr>
              <w:t xml:space="preserve"> </w:t>
            </w:r>
          </w:p>
          <w:p w:rsidR="00540D20" w:rsidRPr="00734D3D" w:rsidRDefault="00540D20" w:rsidP="000F7BE9">
            <w:pPr>
              <w:ind w:left="360"/>
              <w:rPr>
                <w:rFonts w:asciiTheme="majorHAnsi" w:hAnsiTheme="majorHAnsi"/>
                <w:sz w:val="22"/>
                <w:szCs w:val="22"/>
              </w:rPr>
            </w:pPr>
            <w:r w:rsidRPr="00734D3D">
              <w:rPr>
                <w:rFonts w:asciiTheme="majorHAnsi" w:hAnsiTheme="majorHAnsi"/>
                <w:sz w:val="22"/>
                <w:szCs w:val="22"/>
              </w:rPr>
              <w:t xml:space="preserve">(a </w:t>
            </w:r>
            <w:r w:rsidRPr="00734D3D">
              <w:rPr>
                <w:rFonts w:asciiTheme="majorHAnsi" w:hAnsiTheme="majorHAnsi"/>
                <w:i/>
                <w:sz w:val="22"/>
                <w:szCs w:val="22"/>
              </w:rPr>
              <w:t>reason</w:t>
            </w:r>
            <w:r w:rsidRPr="00734D3D">
              <w:rPr>
                <w:rFonts w:asciiTheme="majorHAnsi" w:hAnsiTheme="majorHAnsi"/>
                <w:sz w:val="22"/>
                <w:szCs w:val="22"/>
              </w:rPr>
              <w:t xml:space="preserve"> for the conversation)</w:t>
            </w:r>
          </w:p>
        </w:tc>
        <w:tc>
          <w:tcPr>
            <w:tcW w:w="3600" w:type="dxa"/>
          </w:tcPr>
          <w:p w:rsidR="00540D20" w:rsidRDefault="00540D20" w:rsidP="000F7BE9">
            <w:pPr>
              <w:ind w:left="360"/>
              <w:rPr>
                <w:rFonts w:asciiTheme="majorHAnsi" w:hAnsiTheme="majorHAnsi"/>
                <w:sz w:val="22"/>
                <w:szCs w:val="22"/>
              </w:rPr>
            </w:pPr>
            <w:r w:rsidRPr="00734D3D">
              <w:rPr>
                <w:rFonts w:asciiTheme="majorHAnsi" w:hAnsiTheme="majorHAnsi"/>
                <w:b/>
                <w:sz w:val="22"/>
                <w:szCs w:val="22"/>
              </w:rPr>
              <w:t>Design a Deliverable</w:t>
            </w:r>
            <w:r w:rsidRPr="00734D3D">
              <w:rPr>
                <w:rFonts w:asciiTheme="majorHAnsi" w:hAnsiTheme="majorHAnsi"/>
                <w:sz w:val="22"/>
                <w:szCs w:val="22"/>
              </w:rPr>
              <w:t xml:space="preserve"> </w:t>
            </w:r>
          </w:p>
          <w:p w:rsidR="00540D20" w:rsidRPr="00BD2E00" w:rsidRDefault="00540D20" w:rsidP="000F7BE9">
            <w:pPr>
              <w:ind w:left="360"/>
              <w:rPr>
                <w:rFonts w:asciiTheme="majorHAnsi" w:hAnsiTheme="majorHAnsi"/>
                <w:sz w:val="22"/>
                <w:szCs w:val="22"/>
              </w:rPr>
            </w:pPr>
            <w:r w:rsidRPr="00734D3D">
              <w:rPr>
                <w:rFonts w:asciiTheme="majorHAnsi" w:hAnsiTheme="majorHAnsi"/>
                <w:sz w:val="22"/>
                <w:szCs w:val="22"/>
              </w:rPr>
              <w:t xml:space="preserve">(an </w:t>
            </w:r>
            <w:r w:rsidRPr="00734D3D">
              <w:rPr>
                <w:rFonts w:asciiTheme="majorHAnsi" w:hAnsiTheme="majorHAnsi"/>
                <w:i/>
                <w:sz w:val="22"/>
                <w:szCs w:val="22"/>
              </w:rPr>
              <w:t>urgency</w:t>
            </w:r>
            <w:r w:rsidRPr="00734D3D">
              <w:rPr>
                <w:rFonts w:asciiTheme="majorHAnsi" w:hAnsiTheme="majorHAnsi"/>
                <w:sz w:val="22"/>
                <w:szCs w:val="22"/>
              </w:rPr>
              <w:t xml:space="preserve"> about the conversation)</w:t>
            </w:r>
          </w:p>
        </w:tc>
      </w:tr>
      <w:tr w:rsidR="00540D20" w:rsidTr="000F7BE9">
        <w:tc>
          <w:tcPr>
            <w:tcW w:w="2970" w:type="dxa"/>
          </w:tcPr>
          <w:p w:rsidR="00540D20" w:rsidRPr="00734D3D" w:rsidRDefault="00540D20" w:rsidP="00E22159">
            <w:pPr>
              <w:pStyle w:val="ListParagraph"/>
              <w:numPr>
                <w:ilvl w:val="0"/>
                <w:numId w:val="10"/>
              </w:numPr>
              <w:rPr>
                <w:rFonts w:asciiTheme="majorHAnsi" w:hAnsiTheme="majorHAnsi"/>
                <w:sz w:val="20"/>
                <w:szCs w:val="20"/>
              </w:rPr>
            </w:pPr>
            <w:r w:rsidRPr="00734D3D">
              <w:rPr>
                <w:rFonts w:asciiTheme="majorHAnsi" w:hAnsiTheme="majorHAnsi"/>
                <w:sz w:val="20"/>
                <w:szCs w:val="20"/>
              </w:rPr>
              <w:t>Come to agreement</w:t>
            </w:r>
          </w:p>
          <w:p w:rsidR="00540D20" w:rsidRPr="00734D3D" w:rsidRDefault="00540D20" w:rsidP="00E22159">
            <w:pPr>
              <w:pStyle w:val="ListParagraph"/>
              <w:numPr>
                <w:ilvl w:val="0"/>
                <w:numId w:val="10"/>
              </w:numPr>
              <w:rPr>
                <w:rFonts w:asciiTheme="majorHAnsi" w:hAnsiTheme="majorHAnsi"/>
                <w:sz w:val="20"/>
                <w:szCs w:val="20"/>
              </w:rPr>
            </w:pPr>
            <w:r w:rsidRPr="00734D3D">
              <w:rPr>
                <w:rFonts w:asciiTheme="majorHAnsi" w:hAnsiTheme="majorHAnsi"/>
                <w:sz w:val="20"/>
                <w:szCs w:val="20"/>
              </w:rPr>
              <w:t>Find out how much you have in common</w:t>
            </w:r>
          </w:p>
          <w:p w:rsidR="00540D20" w:rsidRPr="00734D3D" w:rsidRDefault="00540D20" w:rsidP="00E22159">
            <w:pPr>
              <w:pStyle w:val="ListParagraph"/>
              <w:numPr>
                <w:ilvl w:val="0"/>
                <w:numId w:val="10"/>
              </w:numPr>
              <w:rPr>
                <w:rFonts w:asciiTheme="majorHAnsi" w:hAnsiTheme="majorHAnsi"/>
                <w:sz w:val="20"/>
                <w:szCs w:val="20"/>
              </w:rPr>
            </w:pPr>
            <w:r w:rsidRPr="00734D3D">
              <w:rPr>
                <w:rFonts w:asciiTheme="majorHAnsi" w:hAnsiTheme="majorHAnsi"/>
                <w:sz w:val="20"/>
                <w:szCs w:val="20"/>
              </w:rPr>
              <w:t>Identify the biggest difference between you</w:t>
            </w:r>
          </w:p>
          <w:p w:rsidR="00540D20" w:rsidRDefault="00540D20" w:rsidP="000F7BE9">
            <w:pPr>
              <w:rPr>
                <w:rFonts w:asciiTheme="majorHAnsi" w:hAnsiTheme="majorHAnsi"/>
                <w:sz w:val="12"/>
                <w:szCs w:val="12"/>
              </w:rPr>
            </w:pPr>
          </w:p>
        </w:tc>
        <w:tc>
          <w:tcPr>
            <w:tcW w:w="3330" w:type="dxa"/>
          </w:tcPr>
          <w:p w:rsidR="00540D20" w:rsidRPr="00734D3D" w:rsidRDefault="00540D20" w:rsidP="00E22159">
            <w:pPr>
              <w:numPr>
                <w:ilvl w:val="0"/>
                <w:numId w:val="11"/>
              </w:numPr>
              <w:rPr>
                <w:rFonts w:asciiTheme="majorHAnsi" w:hAnsiTheme="majorHAnsi"/>
                <w:sz w:val="20"/>
                <w:szCs w:val="20"/>
              </w:rPr>
            </w:pPr>
            <w:r w:rsidRPr="00734D3D">
              <w:rPr>
                <w:rFonts w:asciiTheme="majorHAnsi" w:hAnsiTheme="majorHAnsi"/>
                <w:sz w:val="20"/>
                <w:szCs w:val="20"/>
              </w:rPr>
              <w:t xml:space="preserve">Decide if you can be partners </w:t>
            </w:r>
          </w:p>
          <w:p w:rsidR="00540D20" w:rsidRPr="00734D3D" w:rsidRDefault="00540D20" w:rsidP="00E22159">
            <w:pPr>
              <w:numPr>
                <w:ilvl w:val="0"/>
                <w:numId w:val="11"/>
              </w:numPr>
              <w:rPr>
                <w:rFonts w:asciiTheme="majorHAnsi" w:hAnsiTheme="majorHAnsi"/>
                <w:sz w:val="20"/>
                <w:szCs w:val="20"/>
              </w:rPr>
            </w:pPr>
            <w:r w:rsidRPr="00734D3D">
              <w:rPr>
                <w:rFonts w:asciiTheme="majorHAnsi" w:hAnsiTheme="majorHAnsi"/>
                <w:sz w:val="20"/>
                <w:szCs w:val="20"/>
              </w:rPr>
              <w:t>Make a decision about who, what, where, when, how …</w:t>
            </w:r>
          </w:p>
          <w:p w:rsidR="00540D20" w:rsidRPr="00734D3D" w:rsidRDefault="00540D20" w:rsidP="00E22159">
            <w:pPr>
              <w:numPr>
                <w:ilvl w:val="0"/>
                <w:numId w:val="11"/>
              </w:numPr>
              <w:rPr>
                <w:rFonts w:asciiTheme="majorHAnsi" w:hAnsiTheme="majorHAnsi"/>
                <w:sz w:val="20"/>
                <w:szCs w:val="20"/>
              </w:rPr>
            </w:pPr>
            <w:r w:rsidRPr="00734D3D">
              <w:rPr>
                <w:rFonts w:asciiTheme="majorHAnsi" w:hAnsiTheme="majorHAnsi"/>
                <w:sz w:val="20"/>
                <w:szCs w:val="20"/>
              </w:rPr>
              <w:t>Explore two sides of a debate question</w:t>
            </w:r>
          </w:p>
          <w:p w:rsidR="00540D20" w:rsidRDefault="00540D20" w:rsidP="000F7BE9">
            <w:pPr>
              <w:rPr>
                <w:rFonts w:asciiTheme="majorHAnsi" w:hAnsiTheme="majorHAnsi"/>
                <w:sz w:val="12"/>
                <w:szCs w:val="12"/>
              </w:rPr>
            </w:pPr>
          </w:p>
        </w:tc>
        <w:tc>
          <w:tcPr>
            <w:tcW w:w="3600" w:type="dxa"/>
          </w:tcPr>
          <w:p w:rsidR="00540D20" w:rsidRPr="00734D3D" w:rsidRDefault="00540D20" w:rsidP="00E22159">
            <w:pPr>
              <w:numPr>
                <w:ilvl w:val="0"/>
                <w:numId w:val="27"/>
              </w:numPr>
              <w:rPr>
                <w:rFonts w:asciiTheme="majorHAnsi" w:hAnsiTheme="majorHAnsi"/>
                <w:sz w:val="20"/>
                <w:szCs w:val="20"/>
              </w:rPr>
            </w:pPr>
            <w:r w:rsidRPr="00734D3D">
              <w:rPr>
                <w:rFonts w:asciiTheme="majorHAnsi" w:hAnsiTheme="majorHAnsi"/>
                <w:sz w:val="20"/>
                <w:szCs w:val="20"/>
              </w:rPr>
              <w:t>Complete a graphic organizer</w:t>
            </w:r>
          </w:p>
          <w:p w:rsidR="00540D20" w:rsidRPr="00734D3D" w:rsidRDefault="00540D20" w:rsidP="00E22159">
            <w:pPr>
              <w:numPr>
                <w:ilvl w:val="0"/>
                <w:numId w:val="27"/>
              </w:numPr>
              <w:rPr>
                <w:rFonts w:asciiTheme="majorHAnsi" w:hAnsiTheme="majorHAnsi"/>
                <w:sz w:val="20"/>
                <w:szCs w:val="20"/>
              </w:rPr>
            </w:pPr>
            <w:r w:rsidRPr="00734D3D">
              <w:rPr>
                <w:rFonts w:asciiTheme="majorHAnsi" w:hAnsiTheme="majorHAnsi"/>
                <w:sz w:val="20"/>
                <w:szCs w:val="20"/>
              </w:rPr>
              <w:t xml:space="preserve">Tell what you learned from your partner (report what you discovered) </w:t>
            </w:r>
          </w:p>
          <w:p w:rsidR="00540D20" w:rsidRPr="00BD2E00" w:rsidRDefault="00540D20" w:rsidP="00E22159">
            <w:pPr>
              <w:numPr>
                <w:ilvl w:val="0"/>
                <w:numId w:val="27"/>
              </w:numPr>
              <w:rPr>
                <w:rFonts w:asciiTheme="majorHAnsi" w:hAnsiTheme="majorHAnsi"/>
                <w:sz w:val="22"/>
                <w:szCs w:val="22"/>
              </w:rPr>
            </w:pPr>
            <w:r w:rsidRPr="00734D3D">
              <w:rPr>
                <w:rFonts w:asciiTheme="majorHAnsi" w:hAnsiTheme="majorHAnsi"/>
                <w:sz w:val="20"/>
                <w:szCs w:val="20"/>
              </w:rPr>
              <w:t>Be ready to share your findings (agreement, decision)</w:t>
            </w:r>
          </w:p>
        </w:tc>
      </w:tr>
    </w:tbl>
    <w:p w:rsidR="00CB7588" w:rsidRDefault="00CB7588">
      <w:pPr>
        <w:rPr>
          <w:b/>
        </w:rPr>
      </w:pPr>
      <w:r>
        <w:rPr>
          <w:b/>
        </w:rPr>
        <w:br w:type="page"/>
      </w:r>
    </w:p>
    <w:p w:rsidR="008A7CF0" w:rsidRPr="008A7CF0" w:rsidRDefault="008A7CF0" w:rsidP="009710C9">
      <w:pPr>
        <w:rPr>
          <w:rFonts w:asciiTheme="majorHAnsi" w:hAnsiTheme="majorHAnsi"/>
          <w:b/>
        </w:rPr>
      </w:pPr>
      <w:r w:rsidRPr="008A7CF0">
        <w:rPr>
          <w:rFonts w:asciiTheme="majorHAnsi" w:hAnsiTheme="majorHAnsi"/>
          <w:b/>
        </w:rPr>
        <w:t>Adapt an existing classroom task to make it more interpersonal</w:t>
      </w:r>
    </w:p>
    <w:p w:rsidR="008A7CF0" w:rsidRPr="008A7CF0" w:rsidRDefault="008A7CF0" w:rsidP="009710C9">
      <w:pPr>
        <w:rPr>
          <w:rFonts w:asciiTheme="majorHAnsi" w:hAnsiTheme="majorHAnsi"/>
        </w:rPr>
      </w:pPr>
    </w:p>
    <w:p w:rsidR="008A7CF0" w:rsidRDefault="008A7CF0" w:rsidP="009710C9">
      <w:pPr>
        <w:rPr>
          <w:rFonts w:asciiTheme="majorHAnsi" w:hAnsiTheme="majorHAnsi"/>
        </w:rPr>
      </w:pPr>
    </w:p>
    <w:p w:rsidR="008A7CF0" w:rsidRPr="008A7CF0" w:rsidRDefault="008A7CF0" w:rsidP="009710C9">
      <w:pPr>
        <w:rPr>
          <w:rFonts w:asciiTheme="majorHAnsi" w:hAnsiTheme="majorHAnsi"/>
        </w:rPr>
      </w:pPr>
    </w:p>
    <w:p w:rsidR="008A7CF0" w:rsidRPr="008A7CF0" w:rsidRDefault="008A7CF0" w:rsidP="009710C9">
      <w:pPr>
        <w:rPr>
          <w:rFonts w:asciiTheme="majorHAnsi" w:hAnsiTheme="majorHAnsi"/>
        </w:rPr>
      </w:pPr>
    </w:p>
    <w:p w:rsidR="009710C9" w:rsidRPr="008A7CF0" w:rsidRDefault="008A7CF0" w:rsidP="008A7CF0">
      <w:pPr>
        <w:ind w:firstLine="720"/>
        <w:rPr>
          <w:rFonts w:asciiTheme="majorHAnsi" w:hAnsiTheme="majorHAnsi"/>
        </w:rPr>
      </w:pPr>
      <w:r w:rsidRPr="008A7CF0">
        <w:rPr>
          <w:rFonts w:asciiTheme="majorHAnsi" w:hAnsiTheme="majorHAnsi"/>
        </w:rPr>
        <w:t xml:space="preserve">How will you support the use of target language in the task? </w:t>
      </w:r>
    </w:p>
    <w:p w:rsidR="008A7CF0" w:rsidRPr="008A7CF0" w:rsidRDefault="008A7CF0" w:rsidP="009710C9"/>
    <w:p w:rsidR="008A7CF0" w:rsidRDefault="008A7CF0" w:rsidP="009710C9"/>
    <w:p w:rsidR="008A7CF0" w:rsidRDefault="008A7CF0" w:rsidP="009710C9"/>
    <w:p w:rsidR="008A7CF0" w:rsidRPr="008A7CF0" w:rsidRDefault="008A7CF0" w:rsidP="009710C9"/>
    <w:p w:rsidR="009710C9" w:rsidRPr="008A7CF0" w:rsidRDefault="009710C9" w:rsidP="009710C9">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8A7CF0">
        <w:rPr>
          <w:rFonts w:asciiTheme="majorHAnsi" w:hAnsiTheme="majorHAnsi"/>
          <w:b/>
        </w:rPr>
        <w:t xml:space="preserve">Reflective Questions for Evaluating Oral Interpersonal Tasks </w:t>
      </w:r>
    </w:p>
    <w:p w:rsidR="009710C9" w:rsidRPr="008A7CF0" w:rsidRDefault="009710C9"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r w:rsidRPr="008A7CF0">
        <w:rPr>
          <w:rFonts w:asciiTheme="majorHAnsi" w:hAnsiTheme="majorHAnsi"/>
        </w:rPr>
        <w:t>1. Did you need to listen to your partner in order to complete the task?</w:t>
      </w:r>
    </w:p>
    <w:p w:rsidR="009710C9" w:rsidRPr="008A7CF0" w:rsidRDefault="009710C9"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r w:rsidRPr="008A7CF0">
        <w:rPr>
          <w:rFonts w:asciiTheme="majorHAnsi" w:hAnsiTheme="majorHAnsi"/>
        </w:rPr>
        <w:t>2. Was the task engaging; that is, were you motivated to listen t</w:t>
      </w:r>
      <w:r w:rsidR="008A7CF0">
        <w:rPr>
          <w:rFonts w:asciiTheme="majorHAnsi" w:hAnsiTheme="majorHAnsi"/>
        </w:rPr>
        <w:t xml:space="preserve">o your partner to complete </w:t>
      </w:r>
      <w:r w:rsidR="004E3E77">
        <w:rPr>
          <w:rFonts w:asciiTheme="majorHAnsi" w:hAnsiTheme="majorHAnsi"/>
        </w:rPr>
        <w:t xml:space="preserve"> </w:t>
      </w:r>
      <w:r w:rsidR="004E3E77">
        <w:rPr>
          <w:rFonts w:asciiTheme="majorHAnsi" w:hAnsiTheme="majorHAnsi"/>
        </w:rPr>
        <w:tab/>
      </w:r>
      <w:r w:rsidR="008A7CF0">
        <w:rPr>
          <w:rFonts w:asciiTheme="majorHAnsi" w:hAnsiTheme="majorHAnsi"/>
        </w:rPr>
        <w:t xml:space="preserve">the </w:t>
      </w:r>
      <w:r w:rsidRPr="008A7CF0">
        <w:rPr>
          <w:rFonts w:asciiTheme="majorHAnsi" w:hAnsiTheme="majorHAnsi"/>
        </w:rPr>
        <w:t>task?</w:t>
      </w:r>
    </w:p>
    <w:p w:rsidR="009710C9" w:rsidRPr="008A7CF0" w:rsidRDefault="009710C9"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r w:rsidRPr="008A7CF0">
        <w:rPr>
          <w:rFonts w:asciiTheme="majorHAnsi" w:hAnsiTheme="majorHAnsi"/>
        </w:rPr>
        <w:t xml:space="preserve">3. Did the task promote the negotiation of meaning or conversational adjustments? </w:t>
      </w:r>
      <w:r w:rsidR="008A7CF0" w:rsidRPr="008A7CF0">
        <w:rPr>
          <w:rFonts w:asciiTheme="majorHAnsi" w:hAnsiTheme="majorHAnsi"/>
        </w:rPr>
        <w:tab/>
      </w:r>
      <w:r w:rsidR="008A7CF0" w:rsidRPr="008A7CF0">
        <w:rPr>
          <w:rFonts w:asciiTheme="majorHAnsi" w:hAnsiTheme="majorHAnsi"/>
        </w:rPr>
        <w:tab/>
      </w:r>
      <w:r w:rsidRPr="008A7CF0">
        <w:rPr>
          <w:rFonts w:asciiTheme="majorHAnsi" w:hAnsiTheme="majorHAnsi"/>
        </w:rPr>
        <w:t>If so, when</w:t>
      </w:r>
      <w:r w:rsidR="008A7CF0" w:rsidRPr="008A7CF0">
        <w:rPr>
          <w:rFonts w:asciiTheme="majorHAnsi" w:hAnsiTheme="majorHAnsi"/>
        </w:rPr>
        <w:t xml:space="preserve">/how? </w:t>
      </w:r>
    </w:p>
    <w:p w:rsidR="009710C9" w:rsidRPr="008A7CF0" w:rsidRDefault="009710C9"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r w:rsidRPr="008A7CF0">
        <w:rPr>
          <w:rFonts w:asciiTheme="majorHAnsi" w:hAnsiTheme="majorHAnsi"/>
        </w:rPr>
        <w:t>5. Did the task require cultural knowledge?</w:t>
      </w:r>
    </w:p>
    <w:p w:rsidR="009710C9" w:rsidRPr="008A7CF0" w:rsidRDefault="009710C9"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r w:rsidRPr="008A7CF0">
        <w:rPr>
          <w:rFonts w:asciiTheme="majorHAnsi" w:hAnsiTheme="majorHAnsi"/>
        </w:rPr>
        <w:t>6. Do you have any suggestions that might increase the interactivity of the task?</w:t>
      </w:r>
    </w:p>
    <w:p w:rsidR="008A7CF0" w:rsidRPr="008A7CF0" w:rsidRDefault="008A7CF0"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p>
    <w:p w:rsidR="008A7CF0" w:rsidRDefault="008A7CF0">
      <w:pPr>
        <w:rPr>
          <w:rFonts w:asciiTheme="majorHAnsi" w:hAnsiTheme="majorHAnsi"/>
          <w:b/>
          <w:sz w:val="20"/>
          <w:szCs w:val="20"/>
        </w:rPr>
      </w:pPr>
      <w:r w:rsidRPr="008A7CF0">
        <w:rPr>
          <w:rFonts w:asciiTheme="majorHAnsi" w:hAnsiTheme="majorHAnsi"/>
          <w:b/>
          <w:sz w:val="20"/>
          <w:szCs w:val="20"/>
        </w:rPr>
        <w:t xml:space="preserve">Adapted from </w:t>
      </w:r>
      <w:r w:rsidR="009710C9" w:rsidRPr="008A7CF0">
        <w:rPr>
          <w:rFonts w:asciiTheme="majorHAnsi" w:hAnsiTheme="majorHAnsi"/>
          <w:b/>
          <w:sz w:val="20"/>
          <w:szCs w:val="20"/>
        </w:rPr>
        <w:t>Figure 2.3</w:t>
      </w:r>
      <w:r w:rsidR="009710C9" w:rsidRPr="008A7CF0">
        <w:rPr>
          <w:rFonts w:asciiTheme="majorHAnsi" w:hAnsiTheme="majorHAnsi"/>
          <w:sz w:val="20"/>
          <w:szCs w:val="20"/>
        </w:rPr>
        <w:t xml:space="preserve"> </w:t>
      </w:r>
      <w:r w:rsidR="009710C9" w:rsidRPr="008A7CF0">
        <w:rPr>
          <w:rFonts w:asciiTheme="majorHAnsi" w:hAnsiTheme="majorHAnsi"/>
          <w:b/>
          <w:sz w:val="20"/>
          <w:szCs w:val="20"/>
        </w:rPr>
        <w:t xml:space="preserve">Reflective Questions for Evaluating Oral Interpersonal Tasks. </w:t>
      </w:r>
    </w:p>
    <w:p w:rsidR="008A7CF0" w:rsidRPr="008A7CF0" w:rsidRDefault="009710C9">
      <w:pPr>
        <w:rPr>
          <w:rFonts w:asciiTheme="majorHAnsi" w:hAnsiTheme="majorHAnsi"/>
          <w:sz w:val="20"/>
          <w:szCs w:val="20"/>
        </w:rPr>
      </w:pPr>
      <w:r w:rsidRPr="008A7CF0">
        <w:rPr>
          <w:rFonts w:asciiTheme="majorHAnsi" w:hAnsiTheme="majorHAnsi"/>
          <w:sz w:val="20"/>
          <w:szCs w:val="20"/>
        </w:rPr>
        <w:t>Source:</w:t>
      </w:r>
      <w:r w:rsidR="008A7CF0" w:rsidRPr="008A7CF0">
        <w:rPr>
          <w:rFonts w:asciiTheme="majorHAnsi" w:hAnsiTheme="majorHAnsi"/>
          <w:sz w:val="20"/>
          <w:szCs w:val="20"/>
        </w:rPr>
        <w:t xml:space="preserve"> </w:t>
      </w:r>
      <w:proofErr w:type="spellStart"/>
      <w:r w:rsidR="008A7CF0" w:rsidRPr="008A7CF0">
        <w:rPr>
          <w:rFonts w:asciiTheme="majorHAnsi" w:hAnsiTheme="majorHAnsi"/>
          <w:sz w:val="20"/>
          <w:szCs w:val="20"/>
        </w:rPr>
        <w:t>Glisan</w:t>
      </w:r>
      <w:proofErr w:type="spellEnd"/>
      <w:r w:rsidR="008A7CF0" w:rsidRPr="008A7CF0">
        <w:rPr>
          <w:rFonts w:asciiTheme="majorHAnsi" w:hAnsiTheme="majorHAnsi"/>
          <w:sz w:val="20"/>
          <w:szCs w:val="20"/>
        </w:rPr>
        <w:t xml:space="preserve"> &amp; Donato, 2017</w:t>
      </w:r>
      <w:r w:rsidRPr="008A7CF0">
        <w:rPr>
          <w:rFonts w:asciiTheme="majorHAnsi" w:hAnsiTheme="majorHAnsi"/>
          <w:sz w:val="20"/>
          <w:szCs w:val="20"/>
        </w:rPr>
        <w:t xml:space="preserve"> </w:t>
      </w:r>
      <w:r w:rsidR="008A7CF0" w:rsidRPr="008A7CF0">
        <w:rPr>
          <w:rFonts w:asciiTheme="majorHAnsi" w:hAnsiTheme="majorHAnsi"/>
          <w:sz w:val="20"/>
          <w:szCs w:val="20"/>
        </w:rPr>
        <w:t>(</w:t>
      </w:r>
      <w:r w:rsidRPr="008A7CF0">
        <w:rPr>
          <w:rFonts w:asciiTheme="majorHAnsi" w:hAnsiTheme="majorHAnsi"/>
          <w:sz w:val="20"/>
          <w:szCs w:val="20"/>
        </w:rPr>
        <w:t>Adapted fro</w:t>
      </w:r>
      <w:r w:rsidR="008A7CF0" w:rsidRPr="008A7CF0">
        <w:rPr>
          <w:rFonts w:asciiTheme="majorHAnsi" w:hAnsiTheme="majorHAnsi"/>
          <w:sz w:val="20"/>
          <w:szCs w:val="20"/>
        </w:rPr>
        <w:t xml:space="preserve">m </w:t>
      </w:r>
      <w:proofErr w:type="spellStart"/>
      <w:r w:rsidR="008A7CF0" w:rsidRPr="008A7CF0">
        <w:rPr>
          <w:rFonts w:asciiTheme="majorHAnsi" w:hAnsiTheme="majorHAnsi"/>
          <w:sz w:val="20"/>
          <w:szCs w:val="20"/>
        </w:rPr>
        <w:t>Glisan</w:t>
      </w:r>
      <w:proofErr w:type="spellEnd"/>
      <w:r w:rsidR="008A7CF0" w:rsidRPr="008A7CF0">
        <w:rPr>
          <w:rFonts w:asciiTheme="majorHAnsi" w:hAnsiTheme="majorHAnsi"/>
          <w:sz w:val="20"/>
          <w:szCs w:val="20"/>
        </w:rPr>
        <w:t xml:space="preserve"> &amp; Adair-Hauck, 2015</w:t>
      </w:r>
      <w:r w:rsidRPr="008A7CF0">
        <w:rPr>
          <w:rFonts w:asciiTheme="majorHAnsi" w:hAnsiTheme="majorHAnsi"/>
          <w:sz w:val="20"/>
          <w:szCs w:val="20"/>
        </w:rPr>
        <w:t>)</w:t>
      </w:r>
    </w:p>
    <w:p w:rsidR="008A7CF0" w:rsidRDefault="008A7CF0"/>
    <w:p w:rsidR="007C6DA4" w:rsidRPr="00E636BB" w:rsidRDefault="007C6DA4" w:rsidP="007C6DA4">
      <w:pPr>
        <w:jc w:val="center"/>
        <w:rPr>
          <w:rFonts w:asciiTheme="majorHAnsi" w:hAnsiTheme="majorHAnsi" w:cs="Arial"/>
          <w:b/>
          <w:sz w:val="26"/>
          <w:szCs w:val="26"/>
        </w:rPr>
      </w:pPr>
      <w:r>
        <w:rPr>
          <w:rFonts w:asciiTheme="majorHAnsi" w:hAnsiTheme="majorHAnsi" w:cs="Arial"/>
          <w:b/>
          <w:sz w:val="26"/>
          <w:szCs w:val="26"/>
        </w:rPr>
        <w:t>Feedba</w:t>
      </w:r>
      <w:r w:rsidRPr="00E636BB">
        <w:rPr>
          <w:rFonts w:asciiTheme="majorHAnsi" w:hAnsiTheme="majorHAnsi" w:cs="Arial"/>
          <w:b/>
          <w:sz w:val="26"/>
          <w:szCs w:val="26"/>
        </w:rPr>
        <w:t>ck Tools</w:t>
      </w:r>
    </w:p>
    <w:p w:rsidR="007C6DA4" w:rsidRPr="008E21AE" w:rsidRDefault="007C6DA4" w:rsidP="007C6DA4">
      <w:pPr>
        <w:rPr>
          <w:rFonts w:asciiTheme="majorHAnsi" w:hAnsiTheme="majorHAnsi"/>
          <w:b/>
        </w:rPr>
      </w:pPr>
      <w:r>
        <w:rPr>
          <w:rFonts w:asciiTheme="majorHAnsi" w:hAnsiTheme="majorHAnsi"/>
          <w:b/>
        </w:rPr>
        <w:t xml:space="preserve">TALK Scores:  </w:t>
      </w:r>
      <w:proofErr w:type="spellStart"/>
      <w:r w:rsidRPr="00E50B5F">
        <w:rPr>
          <w:rFonts w:asciiTheme="majorHAnsi" w:hAnsiTheme="majorHAnsi"/>
          <w:sz w:val="20"/>
          <w:szCs w:val="20"/>
        </w:rPr>
        <w:t>Shrum</w:t>
      </w:r>
      <w:proofErr w:type="spellEnd"/>
      <w:r w:rsidRPr="00E50B5F">
        <w:rPr>
          <w:rFonts w:asciiTheme="majorHAnsi" w:hAnsiTheme="majorHAnsi"/>
          <w:sz w:val="20"/>
          <w:szCs w:val="20"/>
        </w:rPr>
        <w:t xml:space="preserve">, J. L. &amp; </w:t>
      </w:r>
      <w:proofErr w:type="spellStart"/>
      <w:r w:rsidRPr="00E50B5F">
        <w:rPr>
          <w:rFonts w:asciiTheme="majorHAnsi" w:hAnsiTheme="majorHAnsi"/>
          <w:sz w:val="20"/>
          <w:szCs w:val="20"/>
        </w:rPr>
        <w:t>Glisan</w:t>
      </w:r>
      <w:proofErr w:type="spellEnd"/>
      <w:r w:rsidRPr="00E50B5F">
        <w:rPr>
          <w:rFonts w:asciiTheme="majorHAnsi" w:hAnsiTheme="majorHAnsi"/>
          <w:sz w:val="20"/>
          <w:szCs w:val="20"/>
        </w:rPr>
        <w:t>, E. W. (2005).</w:t>
      </w:r>
      <w:r w:rsidRPr="00E50B5F">
        <w:rPr>
          <w:rStyle w:val="Emphasis"/>
          <w:rFonts w:asciiTheme="majorHAnsi" w:hAnsiTheme="majorHAnsi"/>
          <w:sz w:val="20"/>
          <w:szCs w:val="20"/>
        </w:rPr>
        <w:t xml:space="preserve"> Teacher’s Handbook:  Contextualized</w:t>
      </w:r>
      <w:r w:rsidRPr="00E50B5F">
        <w:rPr>
          <w:rFonts w:asciiTheme="majorHAnsi" w:hAnsiTheme="majorHAnsi"/>
          <w:i/>
          <w:iCs/>
          <w:sz w:val="20"/>
          <w:szCs w:val="20"/>
        </w:rPr>
        <w:t xml:space="preserve"> </w:t>
      </w:r>
      <w:r w:rsidRPr="00E50B5F">
        <w:rPr>
          <w:rStyle w:val="Emphasis"/>
          <w:rFonts w:asciiTheme="majorHAnsi" w:hAnsiTheme="majorHAnsi"/>
          <w:sz w:val="20"/>
          <w:szCs w:val="20"/>
        </w:rPr>
        <w:t xml:space="preserve">Language Instruction </w:t>
      </w:r>
      <w:r w:rsidRPr="00E50B5F">
        <w:rPr>
          <w:rFonts w:asciiTheme="majorHAnsi" w:hAnsiTheme="majorHAnsi"/>
          <w:sz w:val="20"/>
          <w:szCs w:val="20"/>
        </w:rPr>
        <w:t xml:space="preserve">(3rd </w:t>
      </w:r>
      <w:proofErr w:type="gramStart"/>
      <w:r w:rsidRPr="00E50B5F">
        <w:rPr>
          <w:rFonts w:asciiTheme="majorHAnsi" w:hAnsiTheme="majorHAnsi"/>
          <w:sz w:val="20"/>
          <w:szCs w:val="20"/>
        </w:rPr>
        <w:t>ed</w:t>
      </w:r>
      <w:proofErr w:type="gramEnd"/>
      <w:r w:rsidRPr="00E50B5F">
        <w:rPr>
          <w:rStyle w:val="Emphasis"/>
          <w:rFonts w:asciiTheme="majorHAnsi" w:hAnsiTheme="majorHAnsi"/>
          <w:sz w:val="20"/>
          <w:szCs w:val="20"/>
        </w:rPr>
        <w:t>.</w:t>
      </w:r>
      <w:r w:rsidRPr="00E50B5F">
        <w:rPr>
          <w:rFonts w:asciiTheme="majorHAnsi" w:hAnsiTheme="majorHAnsi"/>
          <w:sz w:val="20"/>
          <w:szCs w:val="20"/>
        </w:rPr>
        <w:t xml:space="preserve">). Boston:  </w:t>
      </w:r>
      <w:proofErr w:type="spellStart"/>
      <w:r w:rsidRPr="00E50B5F">
        <w:rPr>
          <w:rFonts w:asciiTheme="majorHAnsi" w:hAnsiTheme="majorHAnsi"/>
          <w:sz w:val="20"/>
          <w:szCs w:val="20"/>
        </w:rPr>
        <w:t>Heinle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107"/>
        <w:gridCol w:w="1769"/>
        <w:gridCol w:w="1844"/>
        <w:gridCol w:w="1762"/>
      </w:tblGrid>
      <w:tr w:rsidR="007C6DA4" w:rsidRPr="00006529" w:rsidTr="00BE02F4">
        <w:tc>
          <w:tcPr>
            <w:tcW w:w="1868" w:type="dxa"/>
            <w:tcBorders>
              <w:top w:val="single" w:sz="4" w:space="0" w:color="auto"/>
              <w:left w:val="single" w:sz="4" w:space="0" w:color="auto"/>
              <w:bottom w:val="single" w:sz="4" w:space="0" w:color="auto"/>
              <w:right w:val="single" w:sz="4" w:space="0" w:color="auto"/>
            </w:tcBorders>
          </w:tcPr>
          <w:p w:rsidR="007C6DA4" w:rsidRPr="00006529" w:rsidRDefault="007C6DA4" w:rsidP="00BE02F4">
            <w:pPr>
              <w:spacing w:before="40"/>
              <w:jc w:val="center"/>
              <w:rPr>
                <w:rFonts w:asciiTheme="majorHAnsi" w:hAnsiTheme="majorHAnsi"/>
                <w:b/>
              </w:rPr>
            </w:pPr>
          </w:p>
        </w:tc>
        <w:tc>
          <w:tcPr>
            <w:tcW w:w="2107"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jc w:val="center"/>
              <w:rPr>
                <w:rFonts w:asciiTheme="majorHAnsi" w:hAnsiTheme="majorHAnsi"/>
                <w:b/>
              </w:rPr>
            </w:pPr>
            <w:r w:rsidRPr="00006529">
              <w:rPr>
                <w:rFonts w:asciiTheme="majorHAnsi" w:hAnsiTheme="majorHAnsi"/>
                <w:b/>
              </w:rPr>
              <w:t>Target Language</w:t>
            </w:r>
          </w:p>
        </w:tc>
        <w:tc>
          <w:tcPr>
            <w:tcW w:w="176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jc w:val="center"/>
              <w:rPr>
                <w:rFonts w:asciiTheme="majorHAnsi" w:hAnsiTheme="majorHAnsi"/>
                <w:b/>
              </w:rPr>
            </w:pPr>
            <w:r w:rsidRPr="00006529">
              <w:rPr>
                <w:rFonts w:asciiTheme="majorHAnsi" w:hAnsiTheme="majorHAnsi"/>
                <w:b/>
              </w:rPr>
              <w:t>Accurate</w:t>
            </w:r>
          </w:p>
        </w:tc>
        <w:tc>
          <w:tcPr>
            <w:tcW w:w="1844"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jc w:val="center"/>
              <w:rPr>
                <w:rFonts w:asciiTheme="majorHAnsi" w:hAnsiTheme="majorHAnsi"/>
                <w:b/>
              </w:rPr>
            </w:pPr>
            <w:r w:rsidRPr="00006529">
              <w:rPr>
                <w:rFonts w:asciiTheme="majorHAnsi" w:hAnsiTheme="majorHAnsi"/>
                <w:b/>
              </w:rPr>
              <w:t>Listens</w:t>
            </w:r>
          </w:p>
        </w:tc>
        <w:tc>
          <w:tcPr>
            <w:tcW w:w="1762"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jc w:val="center"/>
              <w:rPr>
                <w:rFonts w:asciiTheme="majorHAnsi" w:hAnsiTheme="majorHAnsi"/>
                <w:b/>
              </w:rPr>
            </w:pPr>
            <w:r w:rsidRPr="00006529">
              <w:rPr>
                <w:rFonts w:asciiTheme="majorHAnsi" w:hAnsiTheme="majorHAnsi"/>
                <w:b/>
              </w:rPr>
              <w:t>Kind</w:t>
            </w:r>
          </w:p>
        </w:tc>
      </w:tr>
      <w:tr w:rsidR="007C6DA4" w:rsidRPr="00006529" w:rsidTr="00BE02F4">
        <w:trPr>
          <w:trHeight w:val="323"/>
        </w:trPr>
        <w:tc>
          <w:tcPr>
            <w:tcW w:w="1868"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rPr>
                <w:rFonts w:asciiTheme="majorHAnsi" w:hAnsiTheme="majorHAnsi"/>
              </w:rPr>
            </w:pPr>
            <w:r w:rsidRPr="00006529">
              <w:rPr>
                <w:rFonts w:asciiTheme="majorHAnsi" w:hAnsiTheme="majorHAnsi"/>
              </w:rPr>
              <w:t>Student A</w:t>
            </w:r>
          </w:p>
        </w:tc>
        <w:tc>
          <w:tcPr>
            <w:tcW w:w="2107"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c>
          <w:tcPr>
            <w:tcW w:w="176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c>
          <w:tcPr>
            <w:tcW w:w="1844"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c>
          <w:tcPr>
            <w:tcW w:w="1762"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r>
      <w:tr w:rsidR="007C6DA4" w:rsidRPr="00006529" w:rsidTr="00BE02F4">
        <w:trPr>
          <w:trHeight w:val="413"/>
        </w:trPr>
        <w:tc>
          <w:tcPr>
            <w:tcW w:w="1868"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rPr>
                <w:rFonts w:asciiTheme="majorHAnsi" w:hAnsiTheme="majorHAnsi"/>
              </w:rPr>
            </w:pPr>
            <w:r w:rsidRPr="00006529">
              <w:rPr>
                <w:rFonts w:asciiTheme="majorHAnsi" w:hAnsiTheme="majorHAnsi"/>
              </w:rPr>
              <w:t>Student B</w:t>
            </w:r>
          </w:p>
        </w:tc>
        <w:tc>
          <w:tcPr>
            <w:tcW w:w="2107"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 xml:space="preserve">√ </w:t>
            </w:r>
          </w:p>
        </w:tc>
        <w:tc>
          <w:tcPr>
            <w:tcW w:w="176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c>
          <w:tcPr>
            <w:tcW w:w="1844"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c>
          <w:tcPr>
            <w:tcW w:w="1762"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r>
    </w:tbl>
    <w:p w:rsidR="007C6DA4" w:rsidRPr="00B97E21" w:rsidRDefault="007C6DA4" w:rsidP="007C6DA4">
      <w:pPr>
        <w:rPr>
          <w:rFonts w:asciiTheme="majorHAnsi" w:hAnsiTheme="majorHAnsi"/>
          <w:b/>
          <w:sz w:val="28"/>
          <w:szCs w:val="28"/>
        </w:rPr>
      </w:pPr>
    </w:p>
    <w:p w:rsidR="007C6DA4" w:rsidRPr="00E50B5F" w:rsidRDefault="007C6DA4" w:rsidP="007C6DA4">
      <w:pPr>
        <w:rPr>
          <w:rFonts w:asciiTheme="majorHAnsi" w:hAnsiTheme="majorHAnsi"/>
          <w:b/>
        </w:rPr>
      </w:pPr>
      <w:r>
        <w:rPr>
          <w:rFonts w:asciiTheme="majorHAnsi" w:hAnsiTheme="majorHAnsi"/>
          <w:b/>
        </w:rPr>
        <w:t>Interpersonal Scoring Guide</w:t>
      </w:r>
    </w:p>
    <w:tbl>
      <w:tblPr>
        <w:tblStyle w:val="TableGrid"/>
        <w:tblW w:w="9355" w:type="dxa"/>
        <w:tblLook w:val="04A0" w:firstRow="1" w:lastRow="0" w:firstColumn="1" w:lastColumn="0" w:noHBand="0" w:noVBand="1"/>
      </w:tblPr>
      <w:tblGrid>
        <w:gridCol w:w="3595"/>
        <w:gridCol w:w="1620"/>
        <w:gridCol w:w="1800"/>
        <w:gridCol w:w="2340"/>
      </w:tblGrid>
      <w:tr w:rsidR="00B97E21" w:rsidRPr="00D61C24" w:rsidTr="00B97E21">
        <w:tc>
          <w:tcPr>
            <w:tcW w:w="3595" w:type="dxa"/>
          </w:tcPr>
          <w:p w:rsidR="00B97E21" w:rsidRPr="00B97E21" w:rsidRDefault="00B97E21" w:rsidP="004805C0">
            <w:pPr>
              <w:rPr>
                <w:rFonts w:asciiTheme="majorHAnsi" w:hAnsiTheme="majorHAnsi"/>
              </w:rPr>
            </w:pPr>
          </w:p>
        </w:tc>
        <w:tc>
          <w:tcPr>
            <w:tcW w:w="1620" w:type="dxa"/>
          </w:tcPr>
          <w:p w:rsidR="00B97E21" w:rsidRPr="00B97E21" w:rsidRDefault="00B97E21" w:rsidP="004805C0">
            <w:pPr>
              <w:pStyle w:val="NormalWeb"/>
              <w:spacing w:before="0" w:beforeAutospacing="0" w:after="0" w:afterAutospacing="0"/>
              <w:rPr>
                <w:rFonts w:asciiTheme="majorHAnsi" w:hAnsiTheme="majorHAnsi" w:cs="Arial"/>
                <w:color w:val="000000" w:themeColor="text1"/>
              </w:rPr>
            </w:pPr>
            <w:r w:rsidRPr="00B97E21">
              <w:rPr>
                <w:rFonts w:asciiTheme="majorHAnsi" w:hAnsiTheme="majorHAnsi" w:cs="Arial"/>
                <w:bCs/>
                <w:color w:val="000000" w:themeColor="text1"/>
                <w:kern w:val="24"/>
              </w:rPr>
              <w:t>No evidence</w:t>
            </w:r>
          </w:p>
        </w:tc>
        <w:tc>
          <w:tcPr>
            <w:tcW w:w="1800" w:type="dxa"/>
          </w:tcPr>
          <w:p w:rsidR="00B97E21" w:rsidRPr="00B97E21" w:rsidRDefault="00B97E21" w:rsidP="004805C0">
            <w:pPr>
              <w:pStyle w:val="NormalWeb"/>
              <w:spacing w:before="0" w:beforeAutospacing="0" w:after="0" w:afterAutospacing="0"/>
              <w:rPr>
                <w:rFonts w:asciiTheme="majorHAnsi" w:hAnsiTheme="majorHAnsi" w:cs="Arial"/>
                <w:color w:val="000000" w:themeColor="text1"/>
              </w:rPr>
            </w:pPr>
            <w:r w:rsidRPr="00B97E21">
              <w:rPr>
                <w:rFonts w:asciiTheme="majorHAnsi" w:hAnsiTheme="majorHAnsi" w:cs="Arial"/>
                <w:bCs/>
                <w:color w:val="000000" w:themeColor="text1"/>
                <w:kern w:val="24"/>
              </w:rPr>
              <w:t>Some evidence</w:t>
            </w:r>
          </w:p>
        </w:tc>
        <w:tc>
          <w:tcPr>
            <w:tcW w:w="2340" w:type="dxa"/>
          </w:tcPr>
          <w:p w:rsidR="00B97E21" w:rsidRPr="00B97E21" w:rsidRDefault="00B97E21" w:rsidP="004805C0">
            <w:pPr>
              <w:pStyle w:val="NormalWeb"/>
              <w:spacing w:before="0" w:beforeAutospacing="0" w:after="0" w:afterAutospacing="0"/>
              <w:rPr>
                <w:rFonts w:asciiTheme="majorHAnsi" w:hAnsiTheme="majorHAnsi" w:cs="Arial"/>
                <w:color w:val="000000" w:themeColor="text1"/>
              </w:rPr>
            </w:pPr>
            <w:r w:rsidRPr="00B97E21">
              <w:rPr>
                <w:rFonts w:asciiTheme="majorHAnsi" w:hAnsiTheme="majorHAnsi" w:cs="Arial"/>
                <w:bCs/>
                <w:color w:val="000000" w:themeColor="text1"/>
                <w:kern w:val="24"/>
              </w:rPr>
              <w:t>Frequent evidence</w:t>
            </w:r>
          </w:p>
        </w:tc>
      </w:tr>
      <w:tr w:rsidR="00B97E21" w:rsidRPr="00D61C24" w:rsidTr="00B97E21">
        <w:tc>
          <w:tcPr>
            <w:tcW w:w="3595" w:type="dxa"/>
          </w:tcPr>
          <w:p w:rsidR="00B97E21" w:rsidRPr="00B97E21" w:rsidRDefault="00B97E21" w:rsidP="004805C0">
            <w:pPr>
              <w:pStyle w:val="NormalWeb"/>
              <w:spacing w:before="0" w:beforeAutospacing="0" w:after="0" w:afterAutospacing="0"/>
              <w:rPr>
                <w:rFonts w:asciiTheme="majorHAnsi" w:hAnsiTheme="majorHAnsi" w:cs="Arial"/>
              </w:rPr>
            </w:pPr>
            <w:r w:rsidRPr="00B97E21">
              <w:rPr>
                <w:rFonts w:asciiTheme="majorHAnsi" w:hAnsiTheme="majorHAnsi" w:cs="Arial"/>
                <w:color w:val="000000" w:themeColor="dark1"/>
                <w:kern w:val="24"/>
              </w:rPr>
              <w:t>Proposes an idea, opinion based on research</w:t>
            </w:r>
          </w:p>
        </w:tc>
        <w:tc>
          <w:tcPr>
            <w:tcW w:w="1620" w:type="dxa"/>
          </w:tcPr>
          <w:p w:rsidR="00B97E21" w:rsidRPr="00B97E21" w:rsidRDefault="00B97E21" w:rsidP="004805C0">
            <w:pPr>
              <w:rPr>
                <w:rFonts w:asciiTheme="majorHAnsi" w:hAnsiTheme="majorHAnsi" w:cs="Arial"/>
              </w:rPr>
            </w:pPr>
          </w:p>
        </w:tc>
        <w:tc>
          <w:tcPr>
            <w:tcW w:w="1800" w:type="dxa"/>
          </w:tcPr>
          <w:p w:rsidR="00B97E21" w:rsidRPr="00B97E21" w:rsidRDefault="00B97E21" w:rsidP="004805C0">
            <w:pPr>
              <w:rPr>
                <w:rFonts w:asciiTheme="majorHAnsi" w:hAnsiTheme="majorHAnsi"/>
              </w:rPr>
            </w:pPr>
          </w:p>
        </w:tc>
        <w:tc>
          <w:tcPr>
            <w:tcW w:w="2340" w:type="dxa"/>
          </w:tcPr>
          <w:p w:rsidR="00B97E21" w:rsidRPr="00B97E21" w:rsidRDefault="00B97E21" w:rsidP="004805C0">
            <w:pPr>
              <w:rPr>
                <w:rFonts w:asciiTheme="majorHAnsi" w:hAnsiTheme="majorHAnsi"/>
              </w:rPr>
            </w:pPr>
          </w:p>
        </w:tc>
      </w:tr>
      <w:tr w:rsidR="00B97E21" w:rsidRPr="00D61C24" w:rsidTr="00B97E21">
        <w:tc>
          <w:tcPr>
            <w:tcW w:w="3595" w:type="dxa"/>
          </w:tcPr>
          <w:p w:rsidR="00B97E21" w:rsidRDefault="00B97E21" w:rsidP="004805C0">
            <w:pPr>
              <w:pStyle w:val="NormalWeb"/>
              <w:spacing w:before="0" w:beforeAutospacing="0" w:after="0" w:afterAutospacing="0"/>
              <w:rPr>
                <w:rFonts w:asciiTheme="majorHAnsi" w:hAnsiTheme="majorHAnsi" w:cs="Arial"/>
                <w:color w:val="000000" w:themeColor="dark1"/>
                <w:kern w:val="24"/>
              </w:rPr>
            </w:pPr>
            <w:r w:rsidRPr="00B97E21">
              <w:rPr>
                <w:rFonts w:asciiTheme="majorHAnsi" w:hAnsiTheme="majorHAnsi" w:cs="Arial"/>
                <w:color w:val="000000" w:themeColor="dark1"/>
                <w:kern w:val="24"/>
              </w:rPr>
              <w:t xml:space="preserve"> Adds new information</w:t>
            </w:r>
          </w:p>
          <w:p w:rsidR="00B97E21" w:rsidRPr="00B97E21" w:rsidRDefault="00B97E21" w:rsidP="004805C0">
            <w:pPr>
              <w:pStyle w:val="NormalWeb"/>
              <w:spacing w:before="0" w:beforeAutospacing="0" w:after="0" w:afterAutospacing="0"/>
              <w:rPr>
                <w:rFonts w:asciiTheme="majorHAnsi" w:hAnsiTheme="majorHAnsi" w:cs="Arial"/>
              </w:rPr>
            </w:pPr>
          </w:p>
        </w:tc>
        <w:tc>
          <w:tcPr>
            <w:tcW w:w="1620" w:type="dxa"/>
          </w:tcPr>
          <w:p w:rsidR="00B97E21" w:rsidRPr="00B97E21" w:rsidRDefault="00B97E21" w:rsidP="004805C0">
            <w:pPr>
              <w:rPr>
                <w:rFonts w:asciiTheme="majorHAnsi" w:hAnsiTheme="majorHAnsi" w:cs="Arial"/>
              </w:rPr>
            </w:pPr>
          </w:p>
        </w:tc>
        <w:tc>
          <w:tcPr>
            <w:tcW w:w="1800" w:type="dxa"/>
          </w:tcPr>
          <w:p w:rsidR="00B97E21" w:rsidRPr="00B97E21" w:rsidRDefault="00B97E21" w:rsidP="004805C0">
            <w:pPr>
              <w:rPr>
                <w:rFonts w:asciiTheme="majorHAnsi" w:hAnsiTheme="majorHAnsi"/>
              </w:rPr>
            </w:pPr>
          </w:p>
        </w:tc>
        <w:tc>
          <w:tcPr>
            <w:tcW w:w="2340" w:type="dxa"/>
          </w:tcPr>
          <w:p w:rsidR="00B97E21" w:rsidRPr="00B97E21" w:rsidRDefault="00B97E21" w:rsidP="004805C0">
            <w:pPr>
              <w:rPr>
                <w:rFonts w:asciiTheme="majorHAnsi" w:hAnsiTheme="majorHAnsi"/>
              </w:rPr>
            </w:pPr>
          </w:p>
        </w:tc>
      </w:tr>
      <w:tr w:rsidR="00B97E21" w:rsidRPr="00D61C24" w:rsidTr="00B97E21">
        <w:tc>
          <w:tcPr>
            <w:tcW w:w="3595" w:type="dxa"/>
          </w:tcPr>
          <w:p w:rsidR="00B97E21" w:rsidRDefault="00B97E21" w:rsidP="004805C0">
            <w:pPr>
              <w:pStyle w:val="NormalWeb"/>
              <w:spacing w:before="0" w:beforeAutospacing="0" w:after="0" w:afterAutospacing="0"/>
              <w:rPr>
                <w:rFonts w:asciiTheme="majorHAnsi" w:hAnsiTheme="majorHAnsi" w:cs="Arial"/>
                <w:color w:val="000000" w:themeColor="dark1"/>
                <w:kern w:val="24"/>
              </w:rPr>
            </w:pPr>
            <w:r w:rsidRPr="00B97E21">
              <w:rPr>
                <w:rFonts w:asciiTheme="majorHAnsi" w:hAnsiTheme="majorHAnsi" w:cs="Arial"/>
                <w:color w:val="000000" w:themeColor="dark1"/>
                <w:kern w:val="24"/>
              </w:rPr>
              <w:t>Reacts to other ideas, opinions</w:t>
            </w:r>
          </w:p>
          <w:p w:rsidR="00B97E21" w:rsidRPr="00B97E21" w:rsidRDefault="00B97E21" w:rsidP="004805C0">
            <w:pPr>
              <w:pStyle w:val="NormalWeb"/>
              <w:spacing w:before="0" w:beforeAutospacing="0" w:after="0" w:afterAutospacing="0"/>
              <w:rPr>
                <w:rFonts w:asciiTheme="majorHAnsi" w:hAnsiTheme="majorHAnsi" w:cs="Arial"/>
              </w:rPr>
            </w:pPr>
          </w:p>
        </w:tc>
        <w:tc>
          <w:tcPr>
            <w:tcW w:w="1620" w:type="dxa"/>
          </w:tcPr>
          <w:p w:rsidR="00B97E21" w:rsidRPr="00B97E21" w:rsidRDefault="00B97E21" w:rsidP="004805C0">
            <w:pPr>
              <w:rPr>
                <w:rFonts w:asciiTheme="majorHAnsi" w:hAnsiTheme="majorHAnsi" w:cs="Arial"/>
              </w:rPr>
            </w:pPr>
          </w:p>
        </w:tc>
        <w:tc>
          <w:tcPr>
            <w:tcW w:w="1800" w:type="dxa"/>
          </w:tcPr>
          <w:p w:rsidR="00B97E21" w:rsidRPr="00B97E21" w:rsidRDefault="00B97E21" w:rsidP="004805C0">
            <w:pPr>
              <w:rPr>
                <w:rFonts w:asciiTheme="majorHAnsi" w:hAnsiTheme="majorHAnsi"/>
              </w:rPr>
            </w:pPr>
          </w:p>
        </w:tc>
        <w:tc>
          <w:tcPr>
            <w:tcW w:w="2340" w:type="dxa"/>
          </w:tcPr>
          <w:p w:rsidR="00B97E21" w:rsidRPr="00B97E21" w:rsidRDefault="00B97E21" w:rsidP="004805C0">
            <w:pPr>
              <w:rPr>
                <w:rFonts w:asciiTheme="majorHAnsi" w:hAnsiTheme="majorHAnsi"/>
              </w:rPr>
            </w:pPr>
          </w:p>
        </w:tc>
      </w:tr>
      <w:tr w:rsidR="00B97E21" w:rsidRPr="00D61C24" w:rsidTr="00B97E21">
        <w:tc>
          <w:tcPr>
            <w:tcW w:w="3595" w:type="dxa"/>
          </w:tcPr>
          <w:p w:rsidR="00B97E21" w:rsidRPr="00B97E21" w:rsidRDefault="00B97E21" w:rsidP="004805C0">
            <w:pPr>
              <w:pStyle w:val="NormalWeb"/>
              <w:spacing w:before="0" w:beforeAutospacing="0" w:after="0" w:afterAutospacing="0"/>
              <w:rPr>
                <w:rFonts w:asciiTheme="majorHAnsi" w:hAnsiTheme="majorHAnsi" w:cs="Arial"/>
              </w:rPr>
            </w:pPr>
            <w:r w:rsidRPr="00B97E21">
              <w:rPr>
                <w:rFonts w:asciiTheme="majorHAnsi" w:hAnsiTheme="majorHAnsi" w:cs="Arial"/>
                <w:color w:val="000000" w:themeColor="dark1"/>
                <w:kern w:val="24"/>
              </w:rPr>
              <w:t>Asks questions (for clarification, elaboration)</w:t>
            </w:r>
          </w:p>
        </w:tc>
        <w:tc>
          <w:tcPr>
            <w:tcW w:w="1620" w:type="dxa"/>
          </w:tcPr>
          <w:p w:rsidR="00B97E21" w:rsidRPr="00B97E21" w:rsidRDefault="00B97E21" w:rsidP="004805C0">
            <w:pPr>
              <w:rPr>
                <w:rFonts w:asciiTheme="majorHAnsi" w:hAnsiTheme="majorHAnsi" w:cs="Arial"/>
              </w:rPr>
            </w:pPr>
          </w:p>
        </w:tc>
        <w:tc>
          <w:tcPr>
            <w:tcW w:w="1800" w:type="dxa"/>
          </w:tcPr>
          <w:p w:rsidR="00B97E21" w:rsidRPr="00B97E21" w:rsidRDefault="00B97E21" w:rsidP="004805C0">
            <w:pPr>
              <w:rPr>
                <w:rFonts w:asciiTheme="majorHAnsi" w:hAnsiTheme="majorHAnsi"/>
              </w:rPr>
            </w:pPr>
          </w:p>
        </w:tc>
        <w:tc>
          <w:tcPr>
            <w:tcW w:w="2340" w:type="dxa"/>
          </w:tcPr>
          <w:p w:rsidR="00B97E21" w:rsidRPr="00B97E21" w:rsidRDefault="00B97E21" w:rsidP="004805C0">
            <w:pPr>
              <w:rPr>
                <w:rFonts w:asciiTheme="majorHAnsi" w:hAnsiTheme="majorHAnsi"/>
              </w:rPr>
            </w:pPr>
          </w:p>
        </w:tc>
      </w:tr>
      <w:tr w:rsidR="00B97E21" w:rsidRPr="00D61C24" w:rsidTr="00B97E21">
        <w:tc>
          <w:tcPr>
            <w:tcW w:w="3595" w:type="dxa"/>
          </w:tcPr>
          <w:p w:rsidR="00B97E21" w:rsidRDefault="00B97E21" w:rsidP="004805C0">
            <w:pPr>
              <w:pStyle w:val="NormalWeb"/>
              <w:spacing w:before="0" w:beforeAutospacing="0" w:after="0" w:afterAutospacing="0"/>
              <w:rPr>
                <w:rFonts w:asciiTheme="majorHAnsi" w:hAnsiTheme="majorHAnsi" w:cs="Arial"/>
                <w:color w:val="000000" w:themeColor="dark1"/>
                <w:kern w:val="24"/>
              </w:rPr>
            </w:pPr>
            <w:r w:rsidRPr="00B97E21">
              <w:rPr>
                <w:rFonts w:asciiTheme="majorHAnsi" w:hAnsiTheme="majorHAnsi" w:cs="Arial"/>
                <w:color w:val="000000" w:themeColor="dark1"/>
                <w:kern w:val="24"/>
              </w:rPr>
              <w:t>Listens attentively</w:t>
            </w:r>
          </w:p>
          <w:p w:rsidR="00B97E21" w:rsidRPr="00B97E21" w:rsidRDefault="00B97E21" w:rsidP="004805C0">
            <w:pPr>
              <w:pStyle w:val="NormalWeb"/>
              <w:spacing w:before="0" w:beforeAutospacing="0" w:after="0" w:afterAutospacing="0"/>
              <w:rPr>
                <w:rFonts w:asciiTheme="majorHAnsi" w:hAnsiTheme="majorHAnsi" w:cs="Arial"/>
              </w:rPr>
            </w:pPr>
          </w:p>
        </w:tc>
        <w:tc>
          <w:tcPr>
            <w:tcW w:w="1620" w:type="dxa"/>
          </w:tcPr>
          <w:p w:rsidR="00B97E21" w:rsidRPr="00B97E21" w:rsidRDefault="00B97E21" w:rsidP="004805C0">
            <w:pPr>
              <w:rPr>
                <w:rFonts w:asciiTheme="majorHAnsi" w:hAnsiTheme="majorHAnsi" w:cs="Arial"/>
              </w:rPr>
            </w:pPr>
          </w:p>
        </w:tc>
        <w:tc>
          <w:tcPr>
            <w:tcW w:w="1800" w:type="dxa"/>
          </w:tcPr>
          <w:p w:rsidR="00B97E21" w:rsidRPr="00B97E21" w:rsidRDefault="00B97E21" w:rsidP="004805C0">
            <w:pPr>
              <w:rPr>
                <w:rFonts w:asciiTheme="majorHAnsi" w:hAnsiTheme="majorHAnsi"/>
              </w:rPr>
            </w:pPr>
          </w:p>
        </w:tc>
        <w:tc>
          <w:tcPr>
            <w:tcW w:w="2340" w:type="dxa"/>
          </w:tcPr>
          <w:p w:rsidR="00B97E21" w:rsidRPr="00B97E21" w:rsidRDefault="00B97E21" w:rsidP="004805C0">
            <w:pPr>
              <w:rPr>
                <w:rFonts w:asciiTheme="majorHAnsi" w:hAnsiTheme="majorHAnsi"/>
              </w:rPr>
            </w:pPr>
          </w:p>
        </w:tc>
      </w:tr>
    </w:tbl>
    <w:p w:rsidR="00A2598B" w:rsidRPr="00600E5E" w:rsidRDefault="00A2598B" w:rsidP="00A2598B">
      <w:pPr>
        <w:jc w:val="right"/>
        <w:rPr>
          <w:rFonts w:ascii="Cambria" w:hAnsi="Cambria"/>
          <w:sz w:val="20"/>
          <w:szCs w:val="20"/>
        </w:rPr>
      </w:pPr>
      <w:r w:rsidRPr="00600E5E">
        <w:rPr>
          <w:rFonts w:ascii="Cambria" w:hAnsi="Cambria"/>
          <w:sz w:val="20"/>
          <w:szCs w:val="20"/>
        </w:rPr>
        <w:br w:type="page"/>
      </w:r>
    </w:p>
    <w:p w:rsidR="00EA0270" w:rsidRDefault="00EA0270" w:rsidP="003010D8">
      <w:pPr>
        <w:jc w:val="center"/>
        <w:rPr>
          <w:rFonts w:asciiTheme="majorHAnsi" w:eastAsia="Arial Unicode MS" w:hAnsiTheme="majorHAnsi"/>
          <w:b/>
          <w:sz w:val="12"/>
          <w:szCs w:val="12"/>
          <w:u w:val="single"/>
        </w:rPr>
      </w:pPr>
    </w:p>
    <w:p w:rsidR="00600E5E" w:rsidRPr="00AF1A18" w:rsidRDefault="00AF1A18" w:rsidP="00AF1A18">
      <w:pPr>
        <w:jc w:val="center"/>
        <w:rPr>
          <w:rFonts w:asciiTheme="majorHAnsi" w:eastAsia="Arial Unicode MS" w:hAnsiTheme="majorHAnsi"/>
          <w:b/>
        </w:rPr>
      </w:pPr>
      <w:r w:rsidRPr="00AF1A18">
        <w:rPr>
          <w:rFonts w:asciiTheme="majorHAnsi" w:eastAsia="Arial Unicode MS" w:hAnsiTheme="majorHAnsi"/>
          <w:b/>
        </w:rPr>
        <w:t>HLTP#3:</w:t>
      </w:r>
      <w:r>
        <w:rPr>
          <w:rFonts w:asciiTheme="majorHAnsi" w:eastAsia="Arial Unicode MS" w:hAnsiTheme="majorHAnsi"/>
          <w:b/>
        </w:rPr>
        <w:t xml:space="preserve"> Guiding Learners to Interpret and Discuss Authentic Texts</w:t>
      </w:r>
    </w:p>
    <w:p w:rsidR="00AF1A18" w:rsidRDefault="00AF1A18" w:rsidP="008E21AE">
      <w:pPr>
        <w:rPr>
          <w:rFonts w:asciiTheme="majorHAnsi" w:eastAsia="Arial Unicode MS" w:hAnsiTheme="majorHAnsi"/>
          <w:b/>
          <w:u w:val="single"/>
        </w:rPr>
      </w:pPr>
    </w:p>
    <w:p w:rsidR="004E3E77" w:rsidRDefault="004E3E77" w:rsidP="004E3E77">
      <w:pPr>
        <w:spacing w:after="80"/>
        <w:ind w:left="360" w:hanging="360"/>
        <w:rPr>
          <w:rFonts w:asciiTheme="majorHAnsi" w:hAnsiTheme="majorHAnsi"/>
          <w:bCs/>
        </w:rPr>
      </w:pPr>
      <w:r>
        <w:rPr>
          <w:rFonts w:asciiTheme="majorHAnsi" w:hAnsiTheme="majorHAnsi"/>
          <w:b/>
          <w:bCs/>
        </w:rPr>
        <w:t>1</w:t>
      </w:r>
      <w:r>
        <w:rPr>
          <w:rFonts w:asciiTheme="majorHAnsi" w:hAnsiTheme="majorHAnsi"/>
          <w:bCs/>
        </w:rPr>
        <w:t>.</w:t>
      </w:r>
      <w:r>
        <w:rPr>
          <w:rFonts w:asciiTheme="majorHAnsi" w:hAnsiTheme="majorHAnsi"/>
          <w:bCs/>
        </w:rPr>
        <w:tab/>
      </w:r>
      <w:r w:rsidRPr="000A375A">
        <w:rPr>
          <w:rFonts w:asciiTheme="majorHAnsi" w:hAnsiTheme="majorHAnsi"/>
          <w:b/>
          <w:bCs/>
        </w:rPr>
        <w:t>Strategy</w:t>
      </w:r>
      <w:r w:rsidRPr="00654476">
        <w:rPr>
          <w:rFonts w:asciiTheme="majorHAnsi" w:hAnsiTheme="majorHAnsi"/>
          <w:b/>
          <w:bCs/>
          <w:sz w:val="26"/>
          <w:szCs w:val="26"/>
        </w:rPr>
        <w:t xml:space="preserve">:  </w:t>
      </w:r>
      <w:r w:rsidRPr="00654476">
        <w:rPr>
          <w:rFonts w:asciiTheme="majorHAnsi" w:hAnsiTheme="majorHAnsi"/>
          <w:bCs/>
        </w:rPr>
        <w:t xml:space="preserve">Read – Cover – Remember – Retell </w:t>
      </w:r>
    </w:p>
    <w:p w:rsidR="004E3E77" w:rsidRPr="002E19EC" w:rsidRDefault="004E3E77" w:rsidP="004E3E77">
      <w:pPr>
        <w:spacing w:after="80"/>
        <w:ind w:left="1080" w:hanging="360"/>
        <w:rPr>
          <w:rFonts w:asciiTheme="majorHAnsi" w:hAnsiTheme="majorHAnsi"/>
          <w:bCs/>
        </w:rPr>
      </w:pPr>
      <w:r w:rsidRPr="002E19EC">
        <w:rPr>
          <w:rFonts w:asciiTheme="majorHAnsi" w:hAnsiTheme="majorHAnsi"/>
          <w:bCs/>
        </w:rPr>
        <w:t xml:space="preserve">What is one thing you can say about </w:t>
      </w:r>
      <w:r>
        <w:rPr>
          <w:rFonts w:asciiTheme="majorHAnsi" w:hAnsiTheme="majorHAnsi"/>
          <w:bCs/>
        </w:rPr>
        <w:t>___________________</w:t>
      </w:r>
      <w:proofErr w:type="gramStart"/>
      <w:r>
        <w:rPr>
          <w:rFonts w:asciiTheme="majorHAnsi" w:hAnsiTheme="majorHAnsi"/>
          <w:bCs/>
        </w:rPr>
        <w:t xml:space="preserve">_ </w:t>
      </w:r>
      <w:r w:rsidRPr="002E19EC">
        <w:rPr>
          <w:rFonts w:asciiTheme="majorHAnsi" w:hAnsiTheme="majorHAnsi"/>
          <w:bCs/>
        </w:rPr>
        <w:t>?</w:t>
      </w:r>
      <w:proofErr w:type="gramEnd"/>
    </w:p>
    <w:p w:rsidR="004E3E77" w:rsidRPr="002E19EC" w:rsidRDefault="004E3E77" w:rsidP="004E3E77">
      <w:pPr>
        <w:spacing w:after="80"/>
        <w:ind w:left="1080" w:hanging="360"/>
        <w:rPr>
          <w:rFonts w:asciiTheme="majorHAnsi" w:hAnsiTheme="majorHAnsi"/>
          <w:bCs/>
        </w:rPr>
      </w:pPr>
      <w:r w:rsidRPr="002E19EC">
        <w:rPr>
          <w:rFonts w:asciiTheme="majorHAnsi" w:hAnsiTheme="majorHAnsi"/>
          <w:bCs/>
        </w:rPr>
        <w:t xml:space="preserve">What is one question you have about </w:t>
      </w:r>
      <w:r>
        <w:rPr>
          <w:rFonts w:asciiTheme="majorHAnsi" w:hAnsiTheme="majorHAnsi"/>
          <w:bCs/>
        </w:rPr>
        <w:t>___________________</w:t>
      </w:r>
      <w:proofErr w:type="gramStart"/>
      <w:r>
        <w:rPr>
          <w:rFonts w:asciiTheme="majorHAnsi" w:hAnsiTheme="majorHAnsi"/>
          <w:bCs/>
        </w:rPr>
        <w:t xml:space="preserve">_ </w:t>
      </w:r>
      <w:r w:rsidRPr="002E19EC">
        <w:rPr>
          <w:rFonts w:asciiTheme="majorHAnsi" w:hAnsiTheme="majorHAnsi"/>
          <w:bCs/>
        </w:rPr>
        <w:t>?</w:t>
      </w:r>
      <w:proofErr w:type="gramEnd"/>
    </w:p>
    <w:p w:rsidR="004E3E77" w:rsidRDefault="004E3E77" w:rsidP="004E3E77">
      <w:pPr>
        <w:rPr>
          <w:rFonts w:asciiTheme="majorHAnsi" w:eastAsia="Arial Unicode MS" w:hAnsiTheme="majorHAnsi"/>
        </w:rPr>
      </w:pPr>
    </w:p>
    <w:p w:rsidR="004E3E77" w:rsidRPr="000A375A" w:rsidRDefault="004E3E77" w:rsidP="004E3E77">
      <w:pPr>
        <w:ind w:left="360" w:right="-270" w:hanging="360"/>
        <w:rPr>
          <w:rFonts w:asciiTheme="majorHAnsi" w:hAnsiTheme="majorHAnsi"/>
          <w:bCs/>
          <w:sz w:val="12"/>
          <w:szCs w:val="12"/>
        </w:rPr>
      </w:pPr>
      <w:r>
        <w:rPr>
          <w:rFonts w:asciiTheme="majorHAnsi" w:hAnsiTheme="majorHAnsi"/>
          <w:b/>
        </w:rPr>
        <w:t>2.</w:t>
      </w:r>
      <w:r>
        <w:rPr>
          <w:rFonts w:asciiTheme="majorHAnsi" w:hAnsiTheme="majorHAnsi"/>
          <w:b/>
        </w:rPr>
        <w:tab/>
      </w:r>
      <w:r w:rsidRPr="000A375A">
        <w:rPr>
          <w:rFonts w:asciiTheme="majorHAnsi" w:hAnsiTheme="majorHAnsi"/>
          <w:b/>
        </w:rPr>
        <w:t>Examine two websites</w:t>
      </w:r>
      <w:r w:rsidRPr="000A375A">
        <w:rPr>
          <w:rFonts w:asciiTheme="majorHAnsi" w:hAnsiTheme="majorHAnsi"/>
        </w:rPr>
        <w:t xml:space="preserve"> and identify information that is available (copy some key details)</w:t>
      </w:r>
    </w:p>
    <w:p w:rsidR="004E3E77" w:rsidRPr="00E45459" w:rsidRDefault="004E3E77" w:rsidP="004E3E77">
      <w:pPr>
        <w:rPr>
          <w:rFonts w:asciiTheme="majorHAnsi" w:hAnsiTheme="majorHAnsi"/>
          <w:bCs/>
          <w:sz w:val="12"/>
          <w:szCs w:val="12"/>
        </w:rPr>
      </w:pPr>
    </w:p>
    <w:tbl>
      <w:tblPr>
        <w:tblStyle w:val="TableGrid"/>
        <w:tblW w:w="9805" w:type="dxa"/>
        <w:tblLook w:val="04A0" w:firstRow="1" w:lastRow="0" w:firstColumn="1" w:lastColumn="0" w:noHBand="0" w:noVBand="1"/>
      </w:tblPr>
      <w:tblGrid>
        <w:gridCol w:w="3865"/>
        <w:gridCol w:w="2970"/>
        <w:gridCol w:w="2970"/>
      </w:tblGrid>
      <w:tr w:rsidR="004E3E77" w:rsidTr="00BA2BB0">
        <w:trPr>
          <w:trHeight w:val="620"/>
        </w:trPr>
        <w:tc>
          <w:tcPr>
            <w:tcW w:w="3865" w:type="dxa"/>
          </w:tcPr>
          <w:p w:rsidR="004E3E77" w:rsidRPr="00F97077" w:rsidRDefault="004E3E77" w:rsidP="00BA2BB0">
            <w:pPr>
              <w:pStyle w:val="NormalWeb"/>
              <w:spacing w:before="0" w:beforeAutospacing="0" w:after="0" w:afterAutospacing="0"/>
              <w:rPr>
                <w:rFonts w:asciiTheme="majorHAnsi" w:hAnsiTheme="majorHAnsi" w:cs="Arial"/>
                <w:sz w:val="22"/>
                <w:szCs w:val="22"/>
              </w:rPr>
            </w:pPr>
            <w:r w:rsidRPr="00F97077">
              <w:rPr>
                <w:rFonts w:asciiTheme="majorHAnsi" w:hAnsiTheme="majorHAnsi" w:cs="Arial"/>
                <w:b/>
                <w:bCs/>
                <w:color w:val="000000" w:themeColor="dark1"/>
                <w:kern w:val="24"/>
                <w:sz w:val="22"/>
                <w:szCs w:val="22"/>
              </w:rPr>
              <w:t>Identify evidence for eac</w:t>
            </w:r>
            <w:r>
              <w:rPr>
                <w:rFonts w:asciiTheme="majorHAnsi" w:hAnsiTheme="majorHAnsi" w:cs="Arial"/>
                <w:b/>
                <w:bCs/>
                <w:color w:val="000000" w:themeColor="dark1"/>
                <w:kern w:val="24"/>
                <w:sz w:val="22"/>
                <w:szCs w:val="22"/>
              </w:rPr>
              <w:t>h category of what to do in ___________________</w:t>
            </w:r>
          </w:p>
        </w:tc>
        <w:tc>
          <w:tcPr>
            <w:tcW w:w="2970" w:type="dxa"/>
            <w:vAlign w:val="center"/>
          </w:tcPr>
          <w:p w:rsidR="004E3E77" w:rsidRPr="00F97077" w:rsidRDefault="004E3E77" w:rsidP="00BA2BB0">
            <w:pPr>
              <w:pStyle w:val="NormalWeb"/>
              <w:spacing w:before="0" w:beforeAutospacing="0" w:after="0" w:afterAutospacing="0"/>
              <w:jc w:val="center"/>
              <w:rPr>
                <w:rFonts w:asciiTheme="majorHAnsi" w:hAnsiTheme="majorHAnsi" w:cs="Arial"/>
                <w:sz w:val="22"/>
                <w:szCs w:val="22"/>
              </w:rPr>
            </w:pPr>
            <w:r w:rsidRPr="00F97077">
              <w:rPr>
                <w:rFonts w:asciiTheme="majorHAnsi" w:hAnsiTheme="majorHAnsi" w:cs="Arial"/>
                <w:b/>
                <w:bCs/>
                <w:color w:val="000000" w:themeColor="dark1"/>
                <w:kern w:val="24"/>
                <w:sz w:val="22"/>
                <w:szCs w:val="22"/>
              </w:rPr>
              <w:t>Website A</w:t>
            </w:r>
          </w:p>
        </w:tc>
        <w:tc>
          <w:tcPr>
            <w:tcW w:w="2970" w:type="dxa"/>
            <w:vAlign w:val="center"/>
          </w:tcPr>
          <w:p w:rsidR="004E3E77" w:rsidRPr="00F97077" w:rsidRDefault="004E3E77" w:rsidP="00BA2BB0">
            <w:pPr>
              <w:pStyle w:val="NormalWeb"/>
              <w:spacing w:before="0" w:beforeAutospacing="0" w:after="0" w:afterAutospacing="0"/>
              <w:jc w:val="center"/>
              <w:rPr>
                <w:rFonts w:asciiTheme="majorHAnsi" w:hAnsiTheme="majorHAnsi" w:cs="Arial"/>
                <w:sz w:val="22"/>
                <w:szCs w:val="22"/>
              </w:rPr>
            </w:pPr>
            <w:r w:rsidRPr="00F97077">
              <w:rPr>
                <w:rFonts w:asciiTheme="majorHAnsi" w:hAnsiTheme="majorHAnsi" w:cs="Arial"/>
                <w:b/>
                <w:bCs/>
                <w:color w:val="000000" w:themeColor="dark1"/>
                <w:kern w:val="24"/>
                <w:sz w:val="22"/>
                <w:szCs w:val="22"/>
              </w:rPr>
              <w:t>Website B</w:t>
            </w:r>
          </w:p>
        </w:tc>
      </w:tr>
      <w:tr w:rsidR="004E3E77" w:rsidTr="00BA2BB0">
        <w:tc>
          <w:tcPr>
            <w:tcW w:w="3865" w:type="dxa"/>
          </w:tcPr>
          <w:p w:rsidR="004E3E77" w:rsidRPr="00F97077" w:rsidRDefault="004E3E77" w:rsidP="00BA2BB0">
            <w:pPr>
              <w:pStyle w:val="NormalWeb"/>
              <w:spacing w:before="0" w:beforeAutospacing="0" w:after="80" w:afterAutospacing="0"/>
              <w:rPr>
                <w:rFonts w:asciiTheme="majorHAnsi" w:hAnsiTheme="majorHAnsi" w:cs="Arial"/>
                <w:sz w:val="22"/>
                <w:szCs w:val="22"/>
              </w:rPr>
            </w:pPr>
            <w:r w:rsidRPr="00F97077">
              <w:rPr>
                <w:rFonts w:asciiTheme="majorHAnsi" w:hAnsiTheme="majorHAnsi" w:cs="Arial"/>
                <w:color w:val="000000" w:themeColor="dark1"/>
                <w:kern w:val="24"/>
                <w:sz w:val="22"/>
                <w:szCs w:val="22"/>
              </w:rPr>
              <w:t>Museums</w:t>
            </w:r>
          </w:p>
        </w:tc>
        <w:tc>
          <w:tcPr>
            <w:tcW w:w="2970" w:type="dxa"/>
          </w:tcPr>
          <w:p w:rsidR="004E3E77" w:rsidRPr="00F97077" w:rsidRDefault="004E3E77" w:rsidP="00BA2BB0">
            <w:pPr>
              <w:rPr>
                <w:rFonts w:asciiTheme="majorHAnsi" w:hAnsiTheme="majorHAnsi" w:cs="Arial"/>
                <w:sz w:val="22"/>
                <w:szCs w:val="22"/>
              </w:rPr>
            </w:pPr>
          </w:p>
        </w:tc>
        <w:tc>
          <w:tcPr>
            <w:tcW w:w="2970" w:type="dxa"/>
          </w:tcPr>
          <w:p w:rsidR="004E3E77" w:rsidRPr="00F97077" w:rsidRDefault="004E3E77" w:rsidP="00BA2BB0">
            <w:pPr>
              <w:rPr>
                <w:rFonts w:asciiTheme="majorHAnsi" w:hAnsiTheme="majorHAnsi"/>
                <w:sz w:val="22"/>
                <w:szCs w:val="22"/>
              </w:rPr>
            </w:pPr>
          </w:p>
        </w:tc>
      </w:tr>
      <w:tr w:rsidR="004E3E77" w:rsidTr="00BA2BB0">
        <w:tc>
          <w:tcPr>
            <w:tcW w:w="3865" w:type="dxa"/>
          </w:tcPr>
          <w:p w:rsidR="004E3E77" w:rsidRPr="00F97077" w:rsidRDefault="004E3E77" w:rsidP="00BA2BB0">
            <w:pPr>
              <w:pStyle w:val="NormalWeb"/>
              <w:spacing w:before="0" w:beforeAutospacing="0" w:after="80" w:afterAutospacing="0"/>
              <w:rPr>
                <w:rFonts w:asciiTheme="majorHAnsi" w:hAnsiTheme="majorHAnsi" w:cs="Arial"/>
                <w:sz w:val="22"/>
                <w:szCs w:val="22"/>
              </w:rPr>
            </w:pPr>
            <w:r w:rsidRPr="00F97077">
              <w:rPr>
                <w:rFonts w:asciiTheme="majorHAnsi" w:hAnsiTheme="majorHAnsi" w:cs="Arial"/>
                <w:color w:val="000000" w:themeColor="dark1"/>
                <w:kern w:val="24"/>
                <w:sz w:val="22"/>
                <w:szCs w:val="22"/>
              </w:rPr>
              <w:t>Sports and Recreation</w:t>
            </w:r>
          </w:p>
        </w:tc>
        <w:tc>
          <w:tcPr>
            <w:tcW w:w="2970" w:type="dxa"/>
          </w:tcPr>
          <w:p w:rsidR="004E3E77" w:rsidRPr="00F97077" w:rsidRDefault="004E3E77" w:rsidP="00BA2BB0">
            <w:pPr>
              <w:rPr>
                <w:rFonts w:asciiTheme="majorHAnsi" w:hAnsiTheme="majorHAnsi" w:cs="Arial"/>
                <w:sz w:val="22"/>
                <w:szCs w:val="22"/>
              </w:rPr>
            </w:pPr>
          </w:p>
        </w:tc>
        <w:tc>
          <w:tcPr>
            <w:tcW w:w="2970" w:type="dxa"/>
          </w:tcPr>
          <w:p w:rsidR="004E3E77" w:rsidRPr="00F97077" w:rsidRDefault="004E3E77" w:rsidP="00BA2BB0">
            <w:pPr>
              <w:rPr>
                <w:rFonts w:asciiTheme="majorHAnsi" w:hAnsiTheme="majorHAnsi"/>
                <w:sz w:val="22"/>
                <w:szCs w:val="22"/>
              </w:rPr>
            </w:pPr>
          </w:p>
        </w:tc>
      </w:tr>
      <w:tr w:rsidR="004E3E77" w:rsidTr="00BA2BB0">
        <w:tc>
          <w:tcPr>
            <w:tcW w:w="3865" w:type="dxa"/>
          </w:tcPr>
          <w:p w:rsidR="004E3E77" w:rsidRPr="00F97077" w:rsidRDefault="004E3E77" w:rsidP="00BA2BB0">
            <w:pPr>
              <w:pStyle w:val="NormalWeb"/>
              <w:spacing w:before="0" w:beforeAutospacing="0" w:after="80" w:afterAutospacing="0"/>
              <w:rPr>
                <w:rFonts w:asciiTheme="majorHAnsi" w:hAnsiTheme="majorHAnsi" w:cs="Arial"/>
                <w:sz w:val="22"/>
                <w:szCs w:val="22"/>
              </w:rPr>
            </w:pPr>
            <w:r w:rsidRPr="00F97077">
              <w:rPr>
                <w:rFonts w:asciiTheme="majorHAnsi" w:hAnsiTheme="majorHAnsi" w:cs="Arial"/>
                <w:color w:val="000000" w:themeColor="dark1"/>
                <w:kern w:val="24"/>
                <w:sz w:val="22"/>
                <w:szCs w:val="22"/>
              </w:rPr>
              <w:t>Walking Tours</w:t>
            </w:r>
          </w:p>
        </w:tc>
        <w:tc>
          <w:tcPr>
            <w:tcW w:w="2970" w:type="dxa"/>
          </w:tcPr>
          <w:p w:rsidR="004E3E77" w:rsidRPr="00F97077" w:rsidRDefault="004E3E77" w:rsidP="00BA2BB0">
            <w:pPr>
              <w:rPr>
                <w:rFonts w:asciiTheme="majorHAnsi" w:hAnsiTheme="majorHAnsi" w:cs="Arial"/>
                <w:sz w:val="22"/>
                <w:szCs w:val="22"/>
              </w:rPr>
            </w:pPr>
          </w:p>
        </w:tc>
        <w:tc>
          <w:tcPr>
            <w:tcW w:w="2970" w:type="dxa"/>
          </w:tcPr>
          <w:p w:rsidR="004E3E77" w:rsidRPr="00F97077" w:rsidRDefault="004E3E77" w:rsidP="00BA2BB0">
            <w:pPr>
              <w:rPr>
                <w:rFonts w:asciiTheme="majorHAnsi" w:hAnsiTheme="majorHAnsi"/>
                <w:sz w:val="22"/>
                <w:szCs w:val="22"/>
              </w:rPr>
            </w:pPr>
          </w:p>
        </w:tc>
      </w:tr>
      <w:tr w:rsidR="004E3E77" w:rsidTr="00BA2BB0">
        <w:tc>
          <w:tcPr>
            <w:tcW w:w="3865" w:type="dxa"/>
          </w:tcPr>
          <w:p w:rsidR="004E3E77" w:rsidRPr="00F97077" w:rsidRDefault="004E3E77" w:rsidP="00BA2BB0">
            <w:pPr>
              <w:pStyle w:val="NormalWeb"/>
              <w:spacing w:before="0" w:beforeAutospacing="0" w:after="80" w:afterAutospacing="0"/>
              <w:rPr>
                <w:rFonts w:asciiTheme="majorHAnsi" w:hAnsiTheme="majorHAnsi" w:cs="Arial"/>
                <w:sz w:val="22"/>
                <w:szCs w:val="22"/>
              </w:rPr>
            </w:pPr>
            <w:r w:rsidRPr="00F97077">
              <w:rPr>
                <w:rFonts w:asciiTheme="majorHAnsi" w:hAnsiTheme="majorHAnsi" w:cs="Arial"/>
                <w:color w:val="000000" w:themeColor="dark1"/>
                <w:kern w:val="24"/>
                <w:sz w:val="22"/>
                <w:szCs w:val="22"/>
              </w:rPr>
              <w:t>Art and Architecture</w:t>
            </w:r>
          </w:p>
        </w:tc>
        <w:tc>
          <w:tcPr>
            <w:tcW w:w="2970" w:type="dxa"/>
          </w:tcPr>
          <w:p w:rsidR="004E3E77" w:rsidRPr="00F97077" w:rsidRDefault="004E3E77" w:rsidP="00BA2BB0">
            <w:pPr>
              <w:rPr>
                <w:rFonts w:asciiTheme="majorHAnsi" w:hAnsiTheme="majorHAnsi" w:cs="Arial"/>
                <w:sz w:val="22"/>
                <w:szCs w:val="22"/>
              </w:rPr>
            </w:pPr>
          </w:p>
        </w:tc>
        <w:tc>
          <w:tcPr>
            <w:tcW w:w="2970" w:type="dxa"/>
          </w:tcPr>
          <w:p w:rsidR="004E3E77" w:rsidRPr="00F97077" w:rsidRDefault="004E3E77" w:rsidP="00BA2BB0">
            <w:pPr>
              <w:rPr>
                <w:rFonts w:asciiTheme="majorHAnsi" w:hAnsiTheme="majorHAnsi"/>
                <w:sz w:val="22"/>
                <w:szCs w:val="22"/>
              </w:rPr>
            </w:pPr>
          </w:p>
        </w:tc>
      </w:tr>
      <w:tr w:rsidR="004E3E77" w:rsidTr="00BA2BB0">
        <w:tc>
          <w:tcPr>
            <w:tcW w:w="3865" w:type="dxa"/>
          </w:tcPr>
          <w:p w:rsidR="004E3E77" w:rsidRPr="00F97077" w:rsidRDefault="004E3E77" w:rsidP="00BA2BB0">
            <w:pPr>
              <w:pStyle w:val="NormalWeb"/>
              <w:spacing w:before="0" w:beforeAutospacing="0" w:after="80" w:afterAutospacing="0"/>
              <w:rPr>
                <w:rFonts w:asciiTheme="majorHAnsi" w:hAnsiTheme="majorHAnsi" w:cs="Arial"/>
                <w:sz w:val="22"/>
                <w:szCs w:val="22"/>
              </w:rPr>
            </w:pPr>
            <w:r w:rsidRPr="00F97077">
              <w:rPr>
                <w:rFonts w:asciiTheme="majorHAnsi" w:hAnsiTheme="majorHAnsi" w:cs="Arial"/>
                <w:color w:val="000000" w:themeColor="dark1"/>
                <w:kern w:val="24"/>
                <w:sz w:val="22"/>
                <w:szCs w:val="22"/>
              </w:rPr>
              <w:t>Food and Cuisine</w:t>
            </w:r>
          </w:p>
        </w:tc>
        <w:tc>
          <w:tcPr>
            <w:tcW w:w="2970" w:type="dxa"/>
          </w:tcPr>
          <w:p w:rsidR="004E3E77" w:rsidRPr="00F97077" w:rsidRDefault="004E3E77" w:rsidP="00BA2BB0">
            <w:pPr>
              <w:rPr>
                <w:rFonts w:asciiTheme="majorHAnsi" w:hAnsiTheme="majorHAnsi" w:cs="Arial"/>
                <w:sz w:val="22"/>
                <w:szCs w:val="22"/>
              </w:rPr>
            </w:pPr>
          </w:p>
        </w:tc>
        <w:tc>
          <w:tcPr>
            <w:tcW w:w="2970" w:type="dxa"/>
          </w:tcPr>
          <w:p w:rsidR="004E3E77" w:rsidRPr="00F97077" w:rsidRDefault="004E3E77" w:rsidP="00BA2BB0">
            <w:pPr>
              <w:rPr>
                <w:rFonts w:asciiTheme="majorHAnsi" w:hAnsiTheme="majorHAnsi"/>
                <w:sz w:val="22"/>
                <w:szCs w:val="22"/>
              </w:rPr>
            </w:pPr>
          </w:p>
        </w:tc>
      </w:tr>
    </w:tbl>
    <w:p w:rsidR="00E9465F" w:rsidRDefault="00E9465F">
      <w:pPr>
        <w:rPr>
          <w:rFonts w:asciiTheme="majorHAnsi" w:hAnsiTheme="majorHAnsi"/>
          <w:b/>
          <w:bCs/>
          <w:u w:val="single"/>
        </w:rPr>
      </w:pPr>
    </w:p>
    <w:p w:rsidR="00E9465F" w:rsidRDefault="00E9465F" w:rsidP="00E9465F">
      <w:pPr>
        <w:rPr>
          <w:rFonts w:asciiTheme="majorHAnsi" w:hAnsiTheme="majorHAnsi"/>
          <w:b/>
          <w:sz w:val="12"/>
          <w:szCs w:val="12"/>
        </w:rPr>
      </w:pPr>
    </w:p>
    <w:p w:rsidR="004E3E77" w:rsidRPr="004E3E77" w:rsidRDefault="004E3E77" w:rsidP="00E9465F">
      <w:pPr>
        <w:rPr>
          <w:rFonts w:asciiTheme="majorHAnsi" w:hAnsiTheme="majorHAnsi"/>
          <w:b/>
          <w:sz w:val="12"/>
          <w:szCs w:val="12"/>
        </w:rPr>
      </w:pPr>
    </w:p>
    <w:p w:rsidR="004E3E77" w:rsidRPr="004E3E77" w:rsidRDefault="00E9465F" w:rsidP="00E9465F">
      <w:pPr>
        <w:rPr>
          <w:rFonts w:asciiTheme="majorHAnsi" w:hAnsiTheme="majorHAnsi"/>
          <w:b/>
        </w:rPr>
      </w:pPr>
      <w:r w:rsidRPr="004E3E77">
        <w:rPr>
          <w:rFonts w:asciiTheme="majorHAnsi" w:hAnsiTheme="majorHAnsi"/>
          <w:b/>
        </w:rPr>
        <w:t>H</w:t>
      </w:r>
      <w:r w:rsidR="004E3E77">
        <w:rPr>
          <w:rFonts w:asciiTheme="majorHAnsi" w:hAnsiTheme="majorHAnsi"/>
          <w:b/>
        </w:rPr>
        <w:t>ow will you guide your students</w:t>
      </w:r>
      <w:r w:rsidRPr="004E3E77">
        <w:rPr>
          <w:rFonts w:asciiTheme="majorHAnsi" w:hAnsiTheme="majorHAnsi"/>
          <w:b/>
        </w:rPr>
        <w:t xml:space="preserve"> </w:t>
      </w:r>
      <w:r w:rsidR="004E3E77">
        <w:rPr>
          <w:rFonts w:asciiTheme="majorHAnsi" w:hAnsiTheme="majorHAnsi"/>
          <w:b/>
        </w:rPr>
        <w:t>to discuss an authentic text?</w:t>
      </w:r>
    </w:p>
    <w:p w:rsidR="009D30BB" w:rsidRPr="009D30BB" w:rsidRDefault="009D30BB" w:rsidP="00BE53F3">
      <w:pPr>
        <w:rPr>
          <w:rFonts w:asciiTheme="majorHAnsi" w:eastAsia="Arial Unicode MS" w:hAnsiTheme="majorHAnsi"/>
          <w:b/>
          <w:sz w:val="12"/>
          <w:szCs w:val="12"/>
        </w:rPr>
      </w:pPr>
    </w:p>
    <w:p w:rsidR="004E3E77" w:rsidRPr="004E3E77" w:rsidRDefault="004E3E77" w:rsidP="004E3E77">
      <w:pPr>
        <w:pStyle w:val="ListParagraph"/>
        <w:numPr>
          <w:ilvl w:val="0"/>
          <w:numId w:val="31"/>
        </w:numPr>
        <w:rPr>
          <w:rFonts w:asciiTheme="majorHAnsi" w:eastAsia="Arial Unicode MS" w:hAnsiTheme="majorHAnsi" w:cs="Arial"/>
        </w:rPr>
      </w:pPr>
      <w:r w:rsidRPr="004E3E77">
        <w:rPr>
          <w:rFonts w:asciiTheme="majorHAnsi" w:eastAsia="Arial Unicode MS" w:hAnsiTheme="majorHAnsi" w:cs="Arial"/>
        </w:rPr>
        <w:t>What is essential (and authentic) to demonstrate understanding of the text?</w:t>
      </w:r>
    </w:p>
    <w:p w:rsidR="004E3E77" w:rsidRDefault="004E3E77" w:rsidP="00BE53F3">
      <w:pPr>
        <w:rPr>
          <w:rFonts w:asciiTheme="majorHAnsi" w:eastAsia="Arial Unicode MS" w:hAnsiTheme="majorHAnsi"/>
        </w:rPr>
      </w:pPr>
    </w:p>
    <w:p w:rsidR="004E3E77" w:rsidRDefault="004E3E77" w:rsidP="00BE53F3">
      <w:pPr>
        <w:rPr>
          <w:rFonts w:asciiTheme="majorHAnsi" w:eastAsia="Arial Unicode MS" w:hAnsiTheme="majorHAnsi"/>
        </w:rPr>
      </w:pPr>
    </w:p>
    <w:p w:rsidR="004E3E77" w:rsidRDefault="004E3E77" w:rsidP="00BE53F3">
      <w:pPr>
        <w:rPr>
          <w:rFonts w:asciiTheme="majorHAnsi" w:eastAsia="Arial Unicode MS" w:hAnsiTheme="majorHAnsi"/>
        </w:rPr>
      </w:pPr>
    </w:p>
    <w:p w:rsidR="009D30BB" w:rsidRPr="004E3E77" w:rsidRDefault="009D30BB" w:rsidP="004E3E77">
      <w:pPr>
        <w:pStyle w:val="ListParagraph"/>
        <w:numPr>
          <w:ilvl w:val="0"/>
          <w:numId w:val="31"/>
        </w:numPr>
        <w:rPr>
          <w:rFonts w:asciiTheme="majorHAnsi" w:eastAsia="Arial Unicode MS" w:hAnsiTheme="majorHAnsi"/>
        </w:rPr>
      </w:pPr>
      <w:r w:rsidRPr="004E3E77">
        <w:rPr>
          <w:rFonts w:asciiTheme="majorHAnsi" w:eastAsia="Arial Unicode MS" w:hAnsiTheme="majorHAnsi"/>
        </w:rPr>
        <w:t>How will you focus the task to accomplish?</w:t>
      </w:r>
    </w:p>
    <w:p w:rsidR="009D30BB" w:rsidRPr="009D30BB" w:rsidRDefault="009D30BB" w:rsidP="00BE53F3">
      <w:pPr>
        <w:rPr>
          <w:rFonts w:asciiTheme="majorHAnsi" w:eastAsia="Arial Unicode MS" w:hAnsiTheme="majorHAnsi"/>
        </w:rPr>
      </w:pPr>
    </w:p>
    <w:p w:rsidR="009D30BB" w:rsidRDefault="009D30BB" w:rsidP="00BE53F3">
      <w:pPr>
        <w:rPr>
          <w:rFonts w:asciiTheme="majorHAnsi" w:eastAsia="Arial Unicode MS" w:hAnsiTheme="majorHAnsi"/>
        </w:rPr>
      </w:pPr>
    </w:p>
    <w:p w:rsidR="00057DEF" w:rsidRPr="009D30BB" w:rsidRDefault="00057DEF" w:rsidP="00BE53F3">
      <w:pPr>
        <w:rPr>
          <w:rFonts w:asciiTheme="majorHAnsi" w:eastAsia="Arial Unicode MS" w:hAnsiTheme="majorHAnsi"/>
        </w:rPr>
      </w:pPr>
    </w:p>
    <w:p w:rsidR="009D30BB" w:rsidRPr="004E3E77" w:rsidRDefault="009D30BB" w:rsidP="004E3E77">
      <w:pPr>
        <w:pStyle w:val="ListParagraph"/>
        <w:numPr>
          <w:ilvl w:val="0"/>
          <w:numId w:val="31"/>
        </w:numPr>
        <w:rPr>
          <w:rFonts w:asciiTheme="majorHAnsi" w:eastAsia="Arial Unicode MS" w:hAnsiTheme="majorHAnsi"/>
        </w:rPr>
      </w:pPr>
      <w:r w:rsidRPr="004E3E77">
        <w:rPr>
          <w:rFonts w:asciiTheme="majorHAnsi" w:eastAsia="Arial Unicode MS" w:hAnsiTheme="majorHAnsi"/>
        </w:rPr>
        <w:t xml:space="preserve">What language </w:t>
      </w:r>
      <w:r w:rsidR="00057DEF" w:rsidRPr="004E3E77">
        <w:rPr>
          <w:rFonts w:asciiTheme="majorHAnsi" w:eastAsia="Arial Unicode MS" w:hAnsiTheme="majorHAnsi"/>
        </w:rPr>
        <w:t xml:space="preserve">(expressions, starters) </w:t>
      </w:r>
      <w:r w:rsidRPr="004E3E77">
        <w:rPr>
          <w:rFonts w:asciiTheme="majorHAnsi" w:eastAsia="Arial Unicode MS" w:hAnsiTheme="majorHAnsi"/>
        </w:rPr>
        <w:t>will learners need to engage in discussion?</w:t>
      </w:r>
    </w:p>
    <w:p w:rsidR="009D30BB" w:rsidRDefault="009D30BB" w:rsidP="00BE53F3">
      <w:pPr>
        <w:rPr>
          <w:rFonts w:asciiTheme="majorHAnsi" w:eastAsia="Arial Unicode MS" w:hAnsiTheme="majorHAnsi"/>
        </w:rPr>
      </w:pPr>
    </w:p>
    <w:p w:rsidR="00057DEF" w:rsidRDefault="00057DEF" w:rsidP="00BE53F3">
      <w:pPr>
        <w:rPr>
          <w:rFonts w:asciiTheme="majorHAnsi" w:eastAsia="Arial Unicode MS" w:hAnsiTheme="majorHAnsi"/>
        </w:rPr>
      </w:pPr>
    </w:p>
    <w:p w:rsidR="009D30BB" w:rsidRDefault="009D30BB" w:rsidP="00BE53F3">
      <w:pPr>
        <w:rPr>
          <w:rFonts w:asciiTheme="majorHAnsi" w:eastAsia="Arial Unicode MS" w:hAnsiTheme="majorHAnsi"/>
        </w:rPr>
      </w:pPr>
    </w:p>
    <w:p w:rsidR="009D30BB" w:rsidRPr="004E3E77" w:rsidRDefault="00D80128" w:rsidP="004E3E77">
      <w:pPr>
        <w:pStyle w:val="ListParagraph"/>
        <w:numPr>
          <w:ilvl w:val="0"/>
          <w:numId w:val="31"/>
        </w:numPr>
        <w:rPr>
          <w:rFonts w:asciiTheme="majorHAnsi" w:eastAsia="Arial Unicode MS" w:hAnsiTheme="majorHAnsi"/>
        </w:rPr>
      </w:pPr>
      <w:r w:rsidRPr="004E3E77">
        <w:rPr>
          <w:rFonts w:asciiTheme="majorHAnsi" w:eastAsia="Arial Unicode MS" w:hAnsiTheme="majorHAnsi"/>
        </w:rPr>
        <w:t>What will help learners cite textual evidence?</w:t>
      </w:r>
    </w:p>
    <w:p w:rsidR="00D80128" w:rsidRDefault="00D80128" w:rsidP="00BE53F3">
      <w:pPr>
        <w:rPr>
          <w:rFonts w:asciiTheme="majorHAnsi" w:eastAsia="Arial Unicode MS" w:hAnsiTheme="majorHAnsi"/>
        </w:rPr>
      </w:pPr>
    </w:p>
    <w:p w:rsidR="00D80128" w:rsidRDefault="00D80128" w:rsidP="00BE53F3">
      <w:pPr>
        <w:rPr>
          <w:rFonts w:asciiTheme="majorHAnsi" w:eastAsia="Arial Unicode MS" w:hAnsiTheme="majorHAnsi"/>
        </w:rPr>
      </w:pPr>
    </w:p>
    <w:p w:rsidR="00057DEF" w:rsidRDefault="00057DEF" w:rsidP="00BE53F3">
      <w:pPr>
        <w:rPr>
          <w:rFonts w:asciiTheme="majorHAnsi" w:eastAsia="Arial Unicode MS" w:hAnsiTheme="majorHAnsi"/>
        </w:rPr>
      </w:pPr>
    </w:p>
    <w:p w:rsidR="00D80128" w:rsidRPr="004E3E77" w:rsidRDefault="00057DEF" w:rsidP="004E3E77">
      <w:pPr>
        <w:pStyle w:val="ListParagraph"/>
        <w:numPr>
          <w:ilvl w:val="0"/>
          <w:numId w:val="31"/>
        </w:numPr>
        <w:rPr>
          <w:rFonts w:asciiTheme="majorHAnsi" w:eastAsia="Arial Unicode MS" w:hAnsiTheme="majorHAnsi"/>
        </w:rPr>
      </w:pPr>
      <w:r w:rsidRPr="004E3E77">
        <w:rPr>
          <w:rFonts w:asciiTheme="majorHAnsi" w:eastAsia="Arial Unicode MS" w:hAnsiTheme="majorHAnsi"/>
        </w:rPr>
        <w:t xml:space="preserve">How will learners provide a summary or a </w:t>
      </w:r>
      <w:proofErr w:type="gramStart"/>
      <w:r w:rsidRPr="004E3E77">
        <w:rPr>
          <w:rFonts w:asciiTheme="majorHAnsi" w:eastAsia="Arial Unicode MS" w:hAnsiTheme="majorHAnsi"/>
        </w:rPr>
        <w:t>conclusion</w:t>
      </w:r>
      <w:r w:rsidR="004E3E77" w:rsidRPr="004E3E77">
        <w:rPr>
          <w:rFonts w:asciiTheme="majorHAnsi" w:eastAsia="Arial Unicode MS" w:hAnsiTheme="majorHAnsi"/>
        </w:rPr>
        <w:t xml:space="preserve"> </w:t>
      </w:r>
      <w:r w:rsidR="004E3E77" w:rsidRPr="004E3E77">
        <w:rPr>
          <w:rFonts w:asciiTheme="majorHAnsi" w:eastAsia="Arial Unicode MS" w:hAnsiTheme="majorHAnsi" w:cs="Arial"/>
        </w:rPr>
        <w:t xml:space="preserve"> (</w:t>
      </w:r>
      <w:proofErr w:type="gramEnd"/>
      <w:r w:rsidR="004E3E77" w:rsidRPr="004E3E77">
        <w:rPr>
          <w:rFonts w:asciiTheme="majorHAnsi" w:eastAsia="Arial Unicode MS" w:hAnsiTheme="majorHAnsi" w:cs="Arial"/>
        </w:rPr>
        <w:t>any graphic organizer to support learners)</w:t>
      </w:r>
      <w:r w:rsidRPr="004E3E77">
        <w:rPr>
          <w:rFonts w:asciiTheme="majorHAnsi" w:eastAsia="Arial Unicode MS" w:hAnsiTheme="majorHAnsi"/>
        </w:rPr>
        <w:t>?</w:t>
      </w:r>
    </w:p>
    <w:p w:rsidR="00AF1A18" w:rsidRPr="009D30BB" w:rsidRDefault="00AF1A18">
      <w:pPr>
        <w:rPr>
          <w:rFonts w:asciiTheme="majorHAnsi" w:eastAsia="Arial Unicode MS" w:hAnsiTheme="majorHAnsi"/>
        </w:rPr>
      </w:pPr>
      <w:r w:rsidRPr="009D30BB">
        <w:rPr>
          <w:rFonts w:asciiTheme="majorHAnsi" w:eastAsia="Arial Unicode MS" w:hAnsiTheme="majorHAnsi"/>
        </w:rPr>
        <w:br w:type="page"/>
      </w:r>
    </w:p>
    <w:p w:rsidR="00E3377E" w:rsidRDefault="00E3377E" w:rsidP="00E3377E">
      <w:pPr>
        <w:jc w:val="center"/>
        <w:rPr>
          <w:rFonts w:asciiTheme="minorHAnsi" w:eastAsia="Arial Unicode MS" w:hAnsiTheme="minorHAnsi"/>
          <w:b/>
        </w:rPr>
      </w:pPr>
    </w:p>
    <w:p w:rsidR="00FA3A82" w:rsidRPr="00B40286" w:rsidRDefault="00FA3A82" w:rsidP="001D601A">
      <w:pPr>
        <w:jc w:val="center"/>
        <w:rPr>
          <w:rFonts w:asciiTheme="minorHAnsi" w:eastAsia="Arial Unicode MS" w:hAnsiTheme="minorHAnsi"/>
          <w:b/>
        </w:rPr>
      </w:pPr>
      <w:r w:rsidRPr="00B40286">
        <w:rPr>
          <w:rFonts w:asciiTheme="minorHAnsi" w:eastAsia="Arial Unicode MS" w:hAnsiTheme="minorHAnsi"/>
          <w:b/>
        </w:rPr>
        <w:t>RESOURCES</w:t>
      </w:r>
    </w:p>
    <w:p w:rsidR="00FA3A82" w:rsidRPr="00B40286" w:rsidRDefault="00FA3A82" w:rsidP="001D601A">
      <w:pPr>
        <w:jc w:val="center"/>
        <w:rPr>
          <w:rFonts w:asciiTheme="minorHAnsi" w:eastAsia="Arial Unicode MS" w:hAnsiTheme="minorHAnsi"/>
          <w:b/>
        </w:rPr>
      </w:pPr>
    </w:p>
    <w:p w:rsidR="001D601A" w:rsidRPr="00B40286" w:rsidRDefault="001D601A" w:rsidP="001D601A">
      <w:pPr>
        <w:jc w:val="center"/>
        <w:rPr>
          <w:rFonts w:asciiTheme="minorHAnsi" w:eastAsia="Arial Unicode MS" w:hAnsiTheme="minorHAnsi"/>
          <w:b/>
        </w:rPr>
      </w:pPr>
      <w:r w:rsidRPr="00B40286">
        <w:rPr>
          <w:rFonts w:asciiTheme="minorHAnsi" w:eastAsia="Arial Unicode MS" w:hAnsiTheme="minorHAnsi"/>
          <w:b/>
        </w:rPr>
        <w:t>World-Readiness Standards for Learning Languages (2015)</w:t>
      </w:r>
    </w:p>
    <w:p w:rsidR="001D601A" w:rsidRPr="00B40286" w:rsidRDefault="00963934" w:rsidP="001D601A">
      <w:pPr>
        <w:rPr>
          <w:rFonts w:asciiTheme="minorHAnsi" w:eastAsia="Arial Unicode MS" w:hAnsiTheme="minorHAnsi"/>
        </w:rPr>
      </w:pPr>
      <w:hyperlink r:id="rId11" w:history="1">
        <w:r w:rsidR="001D601A" w:rsidRPr="00B40286">
          <w:rPr>
            <w:rStyle w:val="Hyperlink"/>
            <w:rFonts w:asciiTheme="minorHAnsi" w:eastAsia="Arial Unicode MS" w:hAnsiTheme="minorHAnsi"/>
          </w:rPr>
          <w:t>http://www.actfl.org/publications/all/world-readiness-standards-learning-languages</w:t>
        </w:r>
      </w:hyperlink>
      <w:r w:rsidR="001D601A" w:rsidRPr="00B40286">
        <w:rPr>
          <w:rFonts w:asciiTheme="minorHAnsi" w:eastAsia="Arial Unicode MS" w:hAnsiTheme="minorHAnsi"/>
        </w:rPr>
        <w:t xml:space="preserve"> </w:t>
      </w:r>
    </w:p>
    <w:p w:rsidR="00E3377E" w:rsidRPr="00B40286" w:rsidRDefault="00E3377E" w:rsidP="001D601A">
      <w:pPr>
        <w:rPr>
          <w:rFonts w:asciiTheme="minorHAnsi" w:eastAsia="Arial Unicode MS" w:hAnsiTheme="minorHAnsi"/>
        </w:rPr>
      </w:pPr>
    </w:p>
    <w:p w:rsidR="00CA1EEF" w:rsidRDefault="00CA1EEF" w:rsidP="00CA1EEF">
      <w:pPr>
        <w:jc w:val="center"/>
        <w:rPr>
          <w:rFonts w:asciiTheme="minorHAnsi" w:eastAsia="Arial Unicode MS" w:hAnsiTheme="minorHAnsi"/>
          <w:b/>
        </w:rPr>
      </w:pPr>
      <w:r>
        <w:rPr>
          <w:rFonts w:asciiTheme="minorHAnsi" w:eastAsia="Arial Unicode MS" w:hAnsiTheme="minorHAnsi"/>
          <w:b/>
        </w:rPr>
        <w:t>Guiding Principles for Language Learning</w:t>
      </w:r>
    </w:p>
    <w:p w:rsidR="00CA1EEF" w:rsidRPr="00CA1EEF" w:rsidRDefault="00963934" w:rsidP="00CA1EEF">
      <w:pPr>
        <w:jc w:val="center"/>
        <w:rPr>
          <w:rFonts w:asciiTheme="minorHAnsi" w:eastAsia="Arial Unicode MS" w:hAnsiTheme="minorHAnsi"/>
          <w:b/>
        </w:rPr>
      </w:pPr>
      <w:hyperlink r:id="rId12" w:history="1">
        <w:r w:rsidR="00CA1EEF" w:rsidRPr="00CA1EEF">
          <w:rPr>
            <w:rStyle w:val="Hyperlink"/>
            <w:rFonts w:asciiTheme="minorHAnsi" w:eastAsia="Arial Unicode MS" w:hAnsiTheme="minorHAnsi"/>
          </w:rPr>
          <w:t>https://www.actfl.org/guiding-principles</w:t>
        </w:r>
      </w:hyperlink>
      <w:r w:rsidR="00CA1EEF" w:rsidRPr="00CA1EEF">
        <w:rPr>
          <w:rFonts w:asciiTheme="minorHAnsi" w:eastAsia="Arial Unicode MS" w:hAnsiTheme="minorHAnsi"/>
          <w:b/>
        </w:rPr>
        <w:t xml:space="preserve"> </w:t>
      </w:r>
    </w:p>
    <w:p w:rsidR="00CA1EEF" w:rsidRDefault="00CA1EEF" w:rsidP="00CA1EEF">
      <w:pPr>
        <w:rPr>
          <w:rFonts w:asciiTheme="minorHAnsi" w:eastAsia="Arial Unicode MS" w:hAnsiTheme="minorHAnsi"/>
          <w:b/>
        </w:rPr>
      </w:pPr>
    </w:p>
    <w:p w:rsidR="00E3377E" w:rsidRPr="00B40286" w:rsidRDefault="00E3377E" w:rsidP="00E3377E">
      <w:pPr>
        <w:jc w:val="center"/>
        <w:rPr>
          <w:rFonts w:asciiTheme="minorHAnsi" w:eastAsia="Arial Unicode MS" w:hAnsiTheme="minorHAnsi"/>
          <w:b/>
        </w:rPr>
      </w:pPr>
      <w:r w:rsidRPr="00B40286">
        <w:rPr>
          <w:rFonts w:asciiTheme="minorHAnsi" w:eastAsia="Arial Unicode MS" w:hAnsiTheme="minorHAnsi"/>
          <w:b/>
        </w:rPr>
        <w:t>Oral Proficiency Levels in the Workplace</w:t>
      </w:r>
    </w:p>
    <w:p w:rsidR="00E3377E" w:rsidRPr="00B40286" w:rsidRDefault="00963934" w:rsidP="00E3377E">
      <w:pPr>
        <w:ind w:right="-360"/>
        <w:jc w:val="center"/>
        <w:rPr>
          <w:rFonts w:asciiTheme="minorHAnsi" w:eastAsia="Arial Unicode MS" w:hAnsiTheme="minorHAnsi"/>
        </w:rPr>
      </w:pPr>
      <w:hyperlink r:id="rId13" w:history="1">
        <w:r w:rsidR="00E3377E" w:rsidRPr="00B40286">
          <w:rPr>
            <w:rStyle w:val="Hyperlink"/>
            <w:rFonts w:asciiTheme="minorHAnsi" w:eastAsia="Arial Unicode MS" w:hAnsiTheme="minorHAnsi"/>
          </w:rPr>
          <w:t>https://www.actfl.org/sites/default/files/pdfs/TLE_pdf/OralProficiencyWorkplacePoster.pdf</w:t>
        </w:r>
      </w:hyperlink>
    </w:p>
    <w:p w:rsidR="00E3377E" w:rsidRPr="00B40286" w:rsidRDefault="00E3377E" w:rsidP="001D601A">
      <w:pPr>
        <w:rPr>
          <w:rFonts w:asciiTheme="minorHAnsi" w:eastAsia="Arial Unicode MS" w:hAnsiTheme="minorHAnsi"/>
        </w:rPr>
      </w:pPr>
    </w:p>
    <w:p w:rsidR="001D601A" w:rsidRPr="00B40286" w:rsidRDefault="001D601A" w:rsidP="001D601A">
      <w:pPr>
        <w:rPr>
          <w:rFonts w:asciiTheme="minorHAnsi" w:eastAsia="Arial Unicode MS" w:hAnsiTheme="minorHAnsi"/>
          <w:sz w:val="12"/>
          <w:szCs w:val="12"/>
        </w:rPr>
      </w:pPr>
    </w:p>
    <w:p w:rsidR="001D601A" w:rsidRPr="00B40286" w:rsidRDefault="001D601A" w:rsidP="001D601A">
      <w:pPr>
        <w:jc w:val="center"/>
        <w:rPr>
          <w:rFonts w:asciiTheme="minorHAnsi" w:hAnsiTheme="minorHAnsi"/>
          <w:b/>
        </w:rPr>
      </w:pPr>
      <w:r w:rsidRPr="00B40286">
        <w:rPr>
          <w:rFonts w:asciiTheme="minorHAnsi" w:hAnsiTheme="minorHAnsi"/>
          <w:b/>
        </w:rPr>
        <w:t>Performance Descriptors for Language Learners (2012)</w:t>
      </w:r>
    </w:p>
    <w:p w:rsidR="001D601A" w:rsidRPr="00B40286" w:rsidRDefault="00963934" w:rsidP="001D601A">
      <w:pPr>
        <w:rPr>
          <w:rFonts w:asciiTheme="minorHAnsi" w:hAnsiTheme="minorHAnsi"/>
        </w:rPr>
      </w:pPr>
      <w:hyperlink r:id="rId14" w:history="1">
        <w:r w:rsidR="001D601A" w:rsidRPr="00B40286">
          <w:rPr>
            <w:rStyle w:val="Hyperlink"/>
            <w:rFonts w:asciiTheme="minorHAnsi" w:hAnsiTheme="minorHAnsi"/>
          </w:rPr>
          <w:t>http://www.actfl.org/publications/guidelines-and-manuals/actfl-performance-guidelines-k-12-learners</w:t>
        </w:r>
      </w:hyperlink>
    </w:p>
    <w:p w:rsidR="001D601A" w:rsidRPr="00B40286" w:rsidRDefault="001D601A" w:rsidP="001D601A">
      <w:pPr>
        <w:rPr>
          <w:rFonts w:asciiTheme="minorHAnsi" w:eastAsia="Arial Unicode MS" w:hAnsiTheme="minorHAnsi"/>
          <w:sz w:val="12"/>
          <w:szCs w:val="12"/>
        </w:rPr>
      </w:pPr>
    </w:p>
    <w:p w:rsidR="001D601A" w:rsidRPr="00B40286" w:rsidRDefault="001D601A" w:rsidP="001D601A">
      <w:pPr>
        <w:jc w:val="center"/>
        <w:rPr>
          <w:rFonts w:asciiTheme="minorHAnsi" w:eastAsia="Arial Unicode MS" w:hAnsiTheme="minorHAnsi"/>
          <w:b/>
        </w:rPr>
      </w:pPr>
      <w:r w:rsidRPr="00B40286">
        <w:rPr>
          <w:rFonts w:asciiTheme="minorHAnsi" w:eastAsia="Arial Unicode MS" w:hAnsiTheme="minorHAnsi"/>
          <w:b/>
        </w:rPr>
        <w:t>NCSSFL-ACTFL Can-Do Statements (2013)</w:t>
      </w:r>
    </w:p>
    <w:p w:rsidR="001D601A" w:rsidRPr="00B40286" w:rsidRDefault="00963934" w:rsidP="001D601A">
      <w:pPr>
        <w:rPr>
          <w:rFonts w:asciiTheme="minorHAnsi" w:eastAsia="Arial Unicode MS" w:hAnsiTheme="minorHAnsi"/>
        </w:rPr>
      </w:pPr>
      <w:hyperlink r:id="rId15" w:history="1">
        <w:r w:rsidR="001D601A" w:rsidRPr="00B40286">
          <w:rPr>
            <w:rStyle w:val="Hyperlink"/>
            <w:rFonts w:asciiTheme="minorHAnsi" w:eastAsia="Arial Unicode MS" w:hAnsiTheme="minorHAnsi"/>
          </w:rPr>
          <w:t>http://www.actfl.org/publications/guidelines-and-manuals/ncssfl-actfl-can-do-statements</w:t>
        </w:r>
      </w:hyperlink>
      <w:r w:rsidR="001D601A" w:rsidRPr="00B40286">
        <w:rPr>
          <w:rFonts w:asciiTheme="minorHAnsi" w:eastAsia="Arial Unicode MS" w:hAnsiTheme="minorHAnsi"/>
        </w:rPr>
        <w:t xml:space="preserve"> </w:t>
      </w:r>
    </w:p>
    <w:p w:rsidR="001D601A" w:rsidRPr="00B40286" w:rsidRDefault="001D601A" w:rsidP="001D601A">
      <w:pPr>
        <w:rPr>
          <w:rFonts w:asciiTheme="minorHAnsi" w:eastAsia="Arial Unicode MS" w:hAnsiTheme="minorHAnsi"/>
          <w:sz w:val="12"/>
          <w:szCs w:val="12"/>
        </w:rPr>
      </w:pPr>
    </w:p>
    <w:p w:rsidR="001D601A" w:rsidRPr="00B40286" w:rsidRDefault="001D601A" w:rsidP="001D601A">
      <w:pPr>
        <w:ind w:left="720" w:hanging="720"/>
        <w:rPr>
          <w:rFonts w:asciiTheme="minorHAnsi" w:hAnsiTheme="minorHAnsi"/>
          <w:sz w:val="12"/>
          <w:szCs w:val="12"/>
        </w:rPr>
      </w:pPr>
    </w:p>
    <w:p w:rsidR="001D601A" w:rsidRPr="00B40286" w:rsidRDefault="001D601A" w:rsidP="001D601A">
      <w:pPr>
        <w:ind w:left="720" w:hanging="720"/>
        <w:jc w:val="center"/>
        <w:rPr>
          <w:rFonts w:asciiTheme="minorHAnsi" w:hAnsiTheme="minorHAnsi"/>
          <w:b/>
        </w:rPr>
      </w:pPr>
      <w:r w:rsidRPr="00B40286">
        <w:rPr>
          <w:rFonts w:asciiTheme="minorHAnsi" w:hAnsiTheme="minorHAnsi"/>
          <w:b/>
        </w:rPr>
        <w:t>ACTFL Assessment of Performance toward Proficiency in Languages (AAPPL)</w:t>
      </w:r>
    </w:p>
    <w:p w:rsidR="00B84479" w:rsidRPr="00B40286" w:rsidRDefault="00963934" w:rsidP="001D601A">
      <w:pPr>
        <w:ind w:left="720" w:hanging="720"/>
        <w:jc w:val="center"/>
        <w:rPr>
          <w:rFonts w:asciiTheme="minorHAnsi" w:hAnsiTheme="minorHAnsi"/>
        </w:rPr>
      </w:pPr>
      <w:hyperlink r:id="rId16" w:history="1">
        <w:r w:rsidR="001D601A" w:rsidRPr="00B40286">
          <w:rPr>
            <w:rStyle w:val="Hyperlink"/>
            <w:rFonts w:asciiTheme="minorHAnsi" w:hAnsiTheme="minorHAnsi"/>
          </w:rPr>
          <w:t>http://aappl.actfl.org/</w:t>
        </w:r>
      </w:hyperlink>
      <w:r w:rsidR="001D601A" w:rsidRPr="00B40286">
        <w:rPr>
          <w:rFonts w:asciiTheme="minorHAnsi" w:hAnsiTheme="minorHAnsi"/>
        </w:rPr>
        <w:t xml:space="preserve"> </w:t>
      </w:r>
    </w:p>
    <w:p w:rsidR="00E9465F" w:rsidRPr="00B40286" w:rsidRDefault="00E9465F" w:rsidP="001D601A">
      <w:pPr>
        <w:ind w:left="720" w:hanging="720"/>
        <w:jc w:val="center"/>
        <w:rPr>
          <w:rFonts w:asciiTheme="minorHAnsi" w:hAnsiTheme="minorHAnsi"/>
        </w:rPr>
      </w:pPr>
    </w:p>
    <w:p w:rsidR="00E9465F" w:rsidRPr="00B40286" w:rsidRDefault="00E9465F" w:rsidP="001D601A">
      <w:pPr>
        <w:ind w:left="720" w:hanging="720"/>
        <w:jc w:val="center"/>
        <w:rPr>
          <w:rFonts w:asciiTheme="minorHAnsi" w:hAnsiTheme="minorHAnsi"/>
        </w:rPr>
      </w:pPr>
      <w:r w:rsidRPr="00B40286">
        <w:rPr>
          <w:rFonts w:asciiTheme="minorHAnsi" w:hAnsiTheme="minorHAnsi"/>
          <w:b/>
        </w:rPr>
        <w:t xml:space="preserve">ACTFL Conversation </w:t>
      </w:r>
      <w:proofErr w:type="gramStart"/>
      <w:r w:rsidRPr="00B40286">
        <w:rPr>
          <w:rFonts w:asciiTheme="minorHAnsi" w:hAnsiTheme="minorHAnsi"/>
          <w:b/>
        </w:rPr>
        <w:t xml:space="preserve">Builder  </w:t>
      </w:r>
      <w:proofErr w:type="gramEnd"/>
      <w:hyperlink r:id="rId17" w:history="1">
        <w:r w:rsidRPr="00B40286">
          <w:rPr>
            <w:rStyle w:val="Hyperlink"/>
            <w:rFonts w:asciiTheme="minorHAnsi" w:hAnsiTheme="minorHAnsi"/>
            <w:bCs/>
          </w:rPr>
          <w:t>http</w:t>
        </w:r>
      </w:hyperlink>
      <w:hyperlink r:id="rId18" w:history="1">
        <w:r w:rsidRPr="00B40286">
          <w:rPr>
            <w:rStyle w:val="Hyperlink"/>
            <w:rFonts w:asciiTheme="minorHAnsi" w:hAnsiTheme="minorHAnsi"/>
            <w:bCs/>
          </w:rPr>
          <w:t>: //</w:t>
        </w:r>
      </w:hyperlink>
      <w:hyperlink r:id="rId19" w:history="1">
        <w:r w:rsidRPr="00B40286">
          <w:rPr>
            <w:rStyle w:val="Hyperlink"/>
            <w:rFonts w:asciiTheme="minorHAnsi" w:hAnsiTheme="minorHAnsi"/>
            <w:bCs/>
          </w:rPr>
          <w:t>aappl.actfl.org/tools</w:t>
        </w:r>
      </w:hyperlink>
      <w:r w:rsidRPr="00B40286">
        <w:rPr>
          <w:rFonts w:asciiTheme="minorHAnsi" w:hAnsiTheme="minorHAnsi"/>
        </w:rPr>
        <w:t xml:space="preserve">; </w:t>
      </w:r>
      <w:r w:rsidRPr="00B40286">
        <w:rPr>
          <w:rFonts w:asciiTheme="minorHAnsi" w:hAnsiTheme="minorHAnsi"/>
          <w:bCs/>
        </w:rPr>
        <w:t xml:space="preserve">Access at: </w:t>
      </w:r>
      <w:hyperlink r:id="rId20" w:history="1">
        <w:r w:rsidRPr="00B40286">
          <w:rPr>
            <w:rStyle w:val="Hyperlink"/>
            <w:rFonts w:asciiTheme="minorHAnsi" w:hAnsiTheme="minorHAnsi"/>
            <w:bCs/>
          </w:rPr>
          <w:t>http</w:t>
        </w:r>
      </w:hyperlink>
      <w:hyperlink r:id="rId21" w:history="1">
        <w:r w:rsidRPr="00B40286">
          <w:rPr>
            <w:rStyle w:val="Hyperlink"/>
            <w:rFonts w:asciiTheme="minorHAnsi" w:hAnsiTheme="minorHAnsi"/>
            <w:bCs/>
          </w:rPr>
          <w:t>: //</w:t>
        </w:r>
      </w:hyperlink>
      <w:hyperlink r:id="rId22" w:history="1">
        <w:r w:rsidRPr="00B40286">
          <w:rPr>
            <w:rStyle w:val="Hyperlink"/>
            <w:rFonts w:asciiTheme="minorHAnsi" w:hAnsiTheme="minorHAnsi"/>
            <w:bCs/>
          </w:rPr>
          <w:t>aapplcb.actfl.org/</w:t>
        </w:r>
      </w:hyperlink>
    </w:p>
    <w:p w:rsidR="00205D39" w:rsidRPr="00B40286" w:rsidRDefault="00205D39" w:rsidP="00B40286">
      <w:pPr>
        <w:rPr>
          <w:rFonts w:asciiTheme="minorHAnsi" w:hAnsiTheme="minorHAnsi"/>
        </w:rPr>
      </w:pPr>
    </w:p>
    <w:p w:rsidR="00B84479" w:rsidRPr="00B40286" w:rsidRDefault="00B84479" w:rsidP="00B84479">
      <w:pPr>
        <w:jc w:val="center"/>
        <w:rPr>
          <w:rFonts w:asciiTheme="minorHAnsi" w:hAnsiTheme="minorHAnsi"/>
        </w:rPr>
      </w:pPr>
      <w:r w:rsidRPr="00B40286">
        <w:rPr>
          <w:rFonts w:asciiTheme="minorHAnsi" w:hAnsiTheme="minorHAnsi"/>
          <w:b/>
        </w:rPr>
        <w:t>Annenberg/CPB Library</w:t>
      </w:r>
    </w:p>
    <w:p w:rsidR="00B84479" w:rsidRPr="00B40286" w:rsidRDefault="00B84479" w:rsidP="00B84479">
      <w:pPr>
        <w:rPr>
          <w:rFonts w:asciiTheme="minorHAnsi" w:hAnsiTheme="minorHAnsi"/>
        </w:rPr>
      </w:pPr>
      <w:r w:rsidRPr="00B40286">
        <w:rPr>
          <w:rFonts w:asciiTheme="minorHAnsi" w:hAnsiTheme="minorHAnsi"/>
        </w:rPr>
        <w:t>Teaching Foreign Languages K-12:  A Library of Classroom Practices:</w:t>
      </w:r>
      <w:r w:rsidR="00E9465F" w:rsidRPr="00B40286">
        <w:rPr>
          <w:rFonts w:asciiTheme="minorHAnsi" w:hAnsiTheme="minorHAnsi"/>
        </w:rPr>
        <w:t xml:space="preserve"> </w:t>
      </w:r>
      <w:hyperlink r:id="rId23" w:history="1">
        <w:r w:rsidR="00E9465F" w:rsidRPr="00B40286">
          <w:rPr>
            <w:rStyle w:val="Hyperlink"/>
            <w:rFonts w:asciiTheme="minorHAnsi" w:hAnsiTheme="minorHAnsi"/>
          </w:rPr>
          <w:t>http://learner.org/libraries/tfl/</w:t>
        </w:r>
      </w:hyperlink>
      <w:r w:rsidR="00E9465F" w:rsidRPr="00B40286">
        <w:rPr>
          <w:rFonts w:asciiTheme="minorHAnsi" w:hAnsiTheme="minorHAnsi"/>
        </w:rPr>
        <w:t xml:space="preserve"> </w:t>
      </w:r>
      <w:r w:rsidRPr="00B40286">
        <w:rPr>
          <w:rFonts w:asciiTheme="minorHAnsi" w:hAnsiTheme="minorHAnsi"/>
        </w:rPr>
        <w:t xml:space="preserve"> </w:t>
      </w:r>
    </w:p>
    <w:p w:rsidR="00B84479" w:rsidRPr="00B40286" w:rsidRDefault="00B84479" w:rsidP="00B84479">
      <w:pPr>
        <w:rPr>
          <w:rFonts w:asciiTheme="minorHAnsi" w:eastAsia="Arial Unicode MS" w:hAnsiTheme="minorHAnsi"/>
          <w:sz w:val="16"/>
          <w:szCs w:val="16"/>
        </w:rPr>
      </w:pPr>
    </w:p>
    <w:p w:rsidR="00B84479" w:rsidRPr="00B40286" w:rsidRDefault="00B84479" w:rsidP="00B84479">
      <w:pPr>
        <w:rPr>
          <w:rFonts w:asciiTheme="minorHAnsi" w:eastAsia="Arial Unicode MS" w:hAnsiTheme="minorHAnsi"/>
          <w:sz w:val="16"/>
          <w:szCs w:val="16"/>
        </w:rPr>
      </w:pPr>
    </w:p>
    <w:p w:rsidR="00B84479" w:rsidRPr="00B40286" w:rsidRDefault="00B84479" w:rsidP="00B84479">
      <w:pPr>
        <w:jc w:val="center"/>
        <w:rPr>
          <w:rFonts w:asciiTheme="minorHAnsi" w:hAnsiTheme="minorHAnsi"/>
        </w:rPr>
      </w:pPr>
      <w:r w:rsidRPr="00B40286">
        <w:rPr>
          <w:rFonts w:asciiTheme="minorHAnsi" w:hAnsiTheme="minorHAnsi"/>
          <w:b/>
        </w:rPr>
        <w:t xml:space="preserve">ACTFL Publications </w:t>
      </w:r>
      <w:r w:rsidRPr="00B40286">
        <w:rPr>
          <w:rFonts w:asciiTheme="minorHAnsi" w:hAnsiTheme="minorHAnsi"/>
        </w:rPr>
        <w:t>(</w:t>
      </w:r>
      <w:hyperlink r:id="rId24" w:history="1">
        <w:r w:rsidRPr="00B40286">
          <w:rPr>
            <w:rStyle w:val="Hyperlink"/>
            <w:rFonts w:asciiTheme="minorHAnsi" w:hAnsiTheme="minorHAnsi"/>
          </w:rPr>
          <w:t>http://www.actfl.org/publications/all</w:t>
        </w:r>
      </w:hyperlink>
      <w:r w:rsidRPr="00B40286">
        <w:rPr>
          <w:rFonts w:asciiTheme="minorHAnsi" w:hAnsiTheme="minorHAnsi"/>
        </w:rPr>
        <w:t>)</w:t>
      </w:r>
      <w:r w:rsidRPr="00B40286">
        <w:rPr>
          <w:rFonts w:asciiTheme="minorHAnsi" w:hAnsiTheme="minorHAnsi"/>
          <w:b/>
        </w:rPr>
        <w:t xml:space="preserve"> </w:t>
      </w:r>
    </w:p>
    <w:p w:rsidR="00B84479" w:rsidRPr="00B40286" w:rsidRDefault="00B84479" w:rsidP="00B84479">
      <w:pPr>
        <w:ind w:left="720" w:hanging="720"/>
        <w:rPr>
          <w:rFonts w:asciiTheme="minorHAnsi" w:hAnsiTheme="minorHAnsi"/>
          <w:color w:val="000000"/>
        </w:rPr>
      </w:pPr>
      <w:r w:rsidRPr="00B40286">
        <w:rPr>
          <w:rFonts w:asciiTheme="minorHAnsi" w:hAnsiTheme="minorHAnsi"/>
          <w:i/>
          <w:color w:val="000000"/>
        </w:rPr>
        <w:t>The Keys to Assessing Language Performance</w:t>
      </w:r>
      <w:r w:rsidRPr="00B40286">
        <w:rPr>
          <w:rFonts w:asciiTheme="minorHAnsi" w:hAnsiTheme="minorHAnsi"/>
          <w:color w:val="000000"/>
        </w:rPr>
        <w:t xml:space="preserve"> (Paul </w:t>
      </w:r>
      <w:proofErr w:type="spellStart"/>
      <w:r w:rsidRPr="00B40286">
        <w:rPr>
          <w:rFonts w:asciiTheme="minorHAnsi" w:hAnsiTheme="minorHAnsi"/>
          <w:color w:val="000000"/>
        </w:rPr>
        <w:t>Sandrock</w:t>
      </w:r>
      <w:proofErr w:type="spellEnd"/>
      <w:r w:rsidRPr="00B40286">
        <w:rPr>
          <w:rFonts w:asciiTheme="minorHAnsi" w:hAnsiTheme="minorHAnsi"/>
          <w:color w:val="000000"/>
        </w:rPr>
        <w:t>)</w:t>
      </w:r>
    </w:p>
    <w:p w:rsidR="00B84479" w:rsidRPr="00B40286" w:rsidRDefault="00B84479" w:rsidP="00B84479">
      <w:pPr>
        <w:ind w:left="720" w:hanging="720"/>
        <w:rPr>
          <w:rFonts w:asciiTheme="minorHAnsi" w:hAnsiTheme="minorHAnsi"/>
          <w:color w:val="000000"/>
        </w:rPr>
      </w:pPr>
      <w:r w:rsidRPr="00B40286">
        <w:rPr>
          <w:rFonts w:asciiTheme="minorHAnsi" w:hAnsiTheme="minorHAnsi"/>
          <w:i/>
          <w:color w:val="000000"/>
        </w:rPr>
        <w:t>The Keys to Planning for Learning: Effective Curriculum, Unit, and Lesson Design</w:t>
      </w:r>
      <w:r w:rsidRPr="00B40286">
        <w:rPr>
          <w:rFonts w:asciiTheme="minorHAnsi" w:hAnsiTheme="minorHAnsi"/>
          <w:color w:val="000000"/>
        </w:rPr>
        <w:t xml:space="preserve"> (Donna Clementi and Laura Terrill)</w:t>
      </w:r>
    </w:p>
    <w:p w:rsidR="00B84479" w:rsidRDefault="00B84479" w:rsidP="00B84479">
      <w:pPr>
        <w:ind w:left="720" w:hanging="720"/>
        <w:rPr>
          <w:rFonts w:asciiTheme="minorHAnsi" w:hAnsiTheme="minorHAnsi"/>
          <w:color w:val="000000"/>
        </w:rPr>
      </w:pPr>
      <w:r w:rsidRPr="00B40286">
        <w:rPr>
          <w:rFonts w:asciiTheme="minorHAnsi" w:hAnsiTheme="minorHAnsi"/>
          <w:i/>
          <w:color w:val="000000"/>
        </w:rPr>
        <w:t>Implementing Integrated Performance Assessment</w:t>
      </w:r>
      <w:r w:rsidRPr="00B40286">
        <w:rPr>
          <w:rFonts w:asciiTheme="minorHAnsi" w:hAnsiTheme="minorHAnsi"/>
          <w:color w:val="000000"/>
        </w:rPr>
        <w:t xml:space="preserve"> (Bonnie Adair Hauck, Eileen W. </w:t>
      </w:r>
      <w:proofErr w:type="spellStart"/>
      <w:r w:rsidRPr="00B40286">
        <w:rPr>
          <w:rFonts w:asciiTheme="minorHAnsi" w:hAnsiTheme="minorHAnsi"/>
          <w:color w:val="000000"/>
        </w:rPr>
        <w:t>Glisan</w:t>
      </w:r>
      <w:proofErr w:type="spellEnd"/>
      <w:r w:rsidRPr="00B40286">
        <w:rPr>
          <w:rFonts w:asciiTheme="minorHAnsi" w:hAnsiTheme="minorHAnsi"/>
          <w:color w:val="000000"/>
        </w:rPr>
        <w:t xml:space="preserve">, Francis J. </w:t>
      </w:r>
      <w:proofErr w:type="spellStart"/>
      <w:r w:rsidRPr="00B40286">
        <w:rPr>
          <w:rFonts w:asciiTheme="minorHAnsi" w:hAnsiTheme="minorHAnsi"/>
          <w:color w:val="000000"/>
        </w:rPr>
        <w:t>Troyan</w:t>
      </w:r>
      <w:proofErr w:type="spellEnd"/>
      <w:r w:rsidRPr="00B40286">
        <w:rPr>
          <w:rFonts w:asciiTheme="minorHAnsi" w:hAnsiTheme="minorHAnsi"/>
          <w:color w:val="000000"/>
        </w:rPr>
        <w:t>)</w:t>
      </w:r>
    </w:p>
    <w:p w:rsidR="00634F5E" w:rsidRPr="00634F5E" w:rsidRDefault="00634F5E" w:rsidP="00B84479">
      <w:pPr>
        <w:ind w:left="720" w:hanging="720"/>
        <w:rPr>
          <w:rFonts w:asciiTheme="minorHAnsi" w:hAnsiTheme="minorHAnsi"/>
        </w:rPr>
      </w:pPr>
      <w:r>
        <w:rPr>
          <w:rFonts w:asciiTheme="minorHAnsi" w:hAnsiTheme="minorHAnsi"/>
          <w:i/>
          <w:color w:val="000000"/>
        </w:rPr>
        <w:t xml:space="preserve">Enacting the Work of Language Instruction: High-Leverage Teaching Practices </w:t>
      </w:r>
      <w:r>
        <w:rPr>
          <w:rFonts w:asciiTheme="minorHAnsi" w:hAnsiTheme="minorHAnsi"/>
          <w:color w:val="000000"/>
        </w:rPr>
        <w:t xml:space="preserve">(Eileen W. </w:t>
      </w:r>
      <w:proofErr w:type="spellStart"/>
      <w:r>
        <w:rPr>
          <w:rFonts w:asciiTheme="minorHAnsi" w:hAnsiTheme="minorHAnsi"/>
          <w:color w:val="000000"/>
        </w:rPr>
        <w:t>Glisan</w:t>
      </w:r>
      <w:proofErr w:type="spellEnd"/>
      <w:r>
        <w:rPr>
          <w:rFonts w:asciiTheme="minorHAnsi" w:hAnsiTheme="minorHAnsi"/>
          <w:color w:val="000000"/>
        </w:rPr>
        <w:t xml:space="preserve"> and Richard Donato)</w:t>
      </w:r>
    </w:p>
    <w:p w:rsidR="001D601A" w:rsidRDefault="001D601A" w:rsidP="001D601A">
      <w:pPr>
        <w:ind w:left="720" w:hanging="720"/>
        <w:jc w:val="center"/>
        <w:rPr>
          <w:rFonts w:asciiTheme="minorHAnsi" w:hAnsiTheme="minorHAnsi"/>
        </w:rPr>
      </w:pPr>
    </w:p>
    <w:p w:rsidR="00634F5E" w:rsidRPr="00634F5E" w:rsidRDefault="00634F5E" w:rsidP="001D601A">
      <w:pPr>
        <w:ind w:left="720" w:hanging="720"/>
        <w:jc w:val="center"/>
        <w:rPr>
          <w:rFonts w:asciiTheme="minorHAnsi" w:hAnsiTheme="minorHAnsi"/>
          <w:b/>
        </w:rPr>
      </w:pPr>
      <w:r w:rsidRPr="00634F5E">
        <w:rPr>
          <w:rFonts w:asciiTheme="minorHAnsi" w:hAnsiTheme="minorHAnsi"/>
          <w:b/>
        </w:rPr>
        <w:t>Virtual Learning Modules</w:t>
      </w:r>
    </w:p>
    <w:p w:rsidR="00634F5E" w:rsidRPr="00B40286" w:rsidRDefault="00963934" w:rsidP="001D601A">
      <w:pPr>
        <w:ind w:left="720" w:hanging="720"/>
        <w:jc w:val="center"/>
        <w:rPr>
          <w:rFonts w:asciiTheme="minorHAnsi" w:hAnsiTheme="minorHAnsi"/>
        </w:rPr>
      </w:pPr>
      <w:hyperlink r:id="rId25" w:history="1">
        <w:r w:rsidR="00634F5E" w:rsidRPr="00680641">
          <w:rPr>
            <w:rStyle w:val="Hyperlink"/>
            <w:rFonts w:asciiTheme="minorHAnsi" w:hAnsiTheme="minorHAnsi"/>
          </w:rPr>
          <w:t>https://www.pathlms.com/actfl/courses</w:t>
        </w:r>
      </w:hyperlink>
      <w:r w:rsidR="00634F5E">
        <w:rPr>
          <w:rFonts w:asciiTheme="minorHAnsi" w:hAnsiTheme="minorHAnsi"/>
        </w:rPr>
        <w:t xml:space="preserve"> </w:t>
      </w:r>
    </w:p>
    <w:sectPr w:rsidR="00634F5E" w:rsidRPr="00B40286" w:rsidSect="002C0FD7">
      <w:headerReference w:type="default" r:id="rId26"/>
      <w:pgSz w:w="12240" w:h="15840" w:code="1"/>
      <w:pgMar w:top="1080" w:right="1440" w:bottom="1267" w:left="1440" w:header="720" w:footer="720" w:gutter="0"/>
      <w:pgBorders w:display="firstPage" w:offsetFrom="page">
        <w:top w:val="twistedLines1" w:sz="24" w:space="24" w:color="auto"/>
        <w:left w:val="twistedLines1" w:sz="24" w:space="24" w:color="auto"/>
        <w:bottom w:val="twistedLines1" w:sz="24" w:space="24" w:color="auto"/>
        <w:right w:val="twistedLines1"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AE" w:rsidRDefault="00955EAE">
      <w:r>
        <w:separator/>
      </w:r>
    </w:p>
  </w:endnote>
  <w:endnote w:type="continuationSeparator" w:id="0">
    <w:p w:rsidR="00955EAE" w:rsidRDefault="0095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ew Century Schlbk">
    <w:altName w:val="Century Schoolboo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AE" w:rsidRDefault="00955EAE">
      <w:r>
        <w:separator/>
      </w:r>
    </w:p>
  </w:footnote>
  <w:footnote w:type="continuationSeparator" w:id="0">
    <w:p w:rsidR="00955EAE" w:rsidRDefault="0095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E9" w:rsidRPr="00176E9D" w:rsidRDefault="00B25B8E" w:rsidP="00176E9D">
    <w:pPr>
      <w:pStyle w:val="Header"/>
      <w:jc w:val="right"/>
      <w:rPr>
        <w:sz w:val="22"/>
        <w:szCs w:val="22"/>
      </w:rPr>
    </w:pPr>
    <w:r>
      <w:rPr>
        <w:sz w:val="22"/>
        <w:szCs w:val="22"/>
      </w:rPr>
      <w:t>Linda Egnatz</w:t>
    </w:r>
    <w:r w:rsidR="000F7BE9">
      <w:rPr>
        <w:sz w:val="22"/>
        <w:szCs w:val="22"/>
      </w:rPr>
      <w:t xml:space="preserve"> </w:t>
    </w:r>
    <w:r w:rsidR="000F7BE9" w:rsidRPr="00176E9D">
      <w:rPr>
        <w:sz w:val="22"/>
        <w:szCs w:val="22"/>
      </w:rPr>
      <w:t xml:space="preserve">– </w:t>
    </w:r>
    <w:r w:rsidR="005B0EE8">
      <w:rPr>
        <w:sz w:val="22"/>
        <w:szCs w:val="22"/>
      </w:rPr>
      <w:t xml:space="preserve">Implement </w:t>
    </w:r>
    <w:r w:rsidR="000F7BE9">
      <w:rPr>
        <w:sz w:val="22"/>
        <w:szCs w:val="22"/>
      </w:rPr>
      <w:t>Core Practices – ACTFL Workshop (</w:t>
    </w:r>
    <w:r>
      <w:rPr>
        <w:sz w:val="22"/>
        <w:szCs w:val="22"/>
      </w:rPr>
      <w:t>PGCPS – 13 Feb</w:t>
    </w:r>
    <w:r w:rsidR="005B0EE8">
      <w:rPr>
        <w:sz w:val="22"/>
        <w:szCs w:val="22"/>
      </w:rPr>
      <w:t xml:space="preserve"> 2018</w:t>
    </w:r>
    <w:r w:rsidR="000F7BE9">
      <w:rPr>
        <w:sz w:val="22"/>
        <w:szCs w:val="22"/>
      </w:rPr>
      <w:t>) – P</w:t>
    </w:r>
    <w:r w:rsidR="000F7BE9" w:rsidRPr="00176E9D">
      <w:rPr>
        <w:sz w:val="22"/>
        <w:szCs w:val="22"/>
      </w:rPr>
      <w:t xml:space="preserve">age </w:t>
    </w:r>
    <w:r w:rsidR="000F7BE9" w:rsidRPr="00176E9D">
      <w:rPr>
        <w:sz w:val="22"/>
        <w:szCs w:val="22"/>
      </w:rPr>
      <w:fldChar w:fldCharType="begin"/>
    </w:r>
    <w:r w:rsidR="000F7BE9" w:rsidRPr="00176E9D">
      <w:rPr>
        <w:sz w:val="22"/>
        <w:szCs w:val="22"/>
      </w:rPr>
      <w:instrText xml:space="preserve"> PAGE   \* MERGEFORMAT </w:instrText>
    </w:r>
    <w:r w:rsidR="000F7BE9" w:rsidRPr="00176E9D">
      <w:rPr>
        <w:sz w:val="22"/>
        <w:szCs w:val="22"/>
      </w:rPr>
      <w:fldChar w:fldCharType="separate"/>
    </w:r>
    <w:r w:rsidR="00963934">
      <w:rPr>
        <w:noProof/>
        <w:sz w:val="22"/>
        <w:szCs w:val="22"/>
      </w:rPr>
      <w:t>2</w:t>
    </w:r>
    <w:r w:rsidR="000F7BE9" w:rsidRPr="00176E9D">
      <w:rPr>
        <w:noProof/>
        <w:sz w:val="22"/>
        <w:szCs w:val="22"/>
      </w:rPr>
      <w:fldChar w:fldCharType="end"/>
    </w:r>
  </w:p>
  <w:p w:rsidR="000F7BE9" w:rsidRDefault="000F7BE9" w:rsidP="00176E9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4EC1B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687"/>
    <w:multiLevelType w:val="hybridMultilevel"/>
    <w:tmpl w:val="688A0FCE"/>
    <w:lvl w:ilvl="0" w:tplc="05201618">
      <w:start w:val="1"/>
      <w:numFmt w:val="bullet"/>
      <w:lvlText w:val="•"/>
      <w:lvlJc w:val="left"/>
      <w:pPr>
        <w:tabs>
          <w:tab w:val="num" w:pos="720"/>
        </w:tabs>
        <w:ind w:left="720" w:hanging="360"/>
      </w:pPr>
      <w:rPr>
        <w:rFonts w:ascii="Arial" w:hAnsi="Arial" w:hint="default"/>
      </w:rPr>
    </w:lvl>
    <w:lvl w:ilvl="1" w:tplc="0A3E5980">
      <w:start w:val="1"/>
      <w:numFmt w:val="bullet"/>
      <w:lvlText w:val="–"/>
      <w:lvlJc w:val="left"/>
      <w:pPr>
        <w:tabs>
          <w:tab w:val="num" w:pos="1440"/>
        </w:tabs>
        <w:ind w:left="1440" w:hanging="360"/>
      </w:pPr>
      <w:rPr>
        <w:rFonts w:ascii="Arial" w:hAnsi="Arial" w:hint="default"/>
      </w:rPr>
    </w:lvl>
    <w:lvl w:ilvl="2" w:tplc="C3424E68">
      <w:start w:val="1"/>
      <w:numFmt w:val="bullet"/>
      <w:lvlText w:val="•"/>
      <w:lvlJc w:val="left"/>
      <w:pPr>
        <w:tabs>
          <w:tab w:val="num" w:pos="2160"/>
        </w:tabs>
        <w:ind w:left="2160" w:hanging="360"/>
      </w:pPr>
      <w:rPr>
        <w:rFonts w:ascii="Arial" w:hAnsi="Arial" w:hint="default"/>
      </w:rPr>
    </w:lvl>
    <w:lvl w:ilvl="3" w:tplc="486E3A64">
      <w:start w:val="801"/>
      <w:numFmt w:val="bullet"/>
      <w:lvlText w:val="–"/>
      <w:lvlJc w:val="left"/>
      <w:pPr>
        <w:tabs>
          <w:tab w:val="num" w:pos="2880"/>
        </w:tabs>
        <w:ind w:left="2880" w:hanging="360"/>
      </w:pPr>
      <w:rPr>
        <w:rFonts w:ascii="Arial" w:hAnsi="Arial" w:hint="default"/>
      </w:rPr>
    </w:lvl>
    <w:lvl w:ilvl="4" w:tplc="5860C236" w:tentative="1">
      <w:start w:val="1"/>
      <w:numFmt w:val="bullet"/>
      <w:lvlText w:val="•"/>
      <w:lvlJc w:val="left"/>
      <w:pPr>
        <w:tabs>
          <w:tab w:val="num" w:pos="3600"/>
        </w:tabs>
        <w:ind w:left="3600" w:hanging="360"/>
      </w:pPr>
      <w:rPr>
        <w:rFonts w:ascii="Arial" w:hAnsi="Arial" w:hint="default"/>
      </w:rPr>
    </w:lvl>
    <w:lvl w:ilvl="5" w:tplc="47621204" w:tentative="1">
      <w:start w:val="1"/>
      <w:numFmt w:val="bullet"/>
      <w:lvlText w:val="•"/>
      <w:lvlJc w:val="left"/>
      <w:pPr>
        <w:tabs>
          <w:tab w:val="num" w:pos="4320"/>
        </w:tabs>
        <w:ind w:left="4320" w:hanging="360"/>
      </w:pPr>
      <w:rPr>
        <w:rFonts w:ascii="Arial" w:hAnsi="Arial" w:hint="default"/>
      </w:rPr>
    </w:lvl>
    <w:lvl w:ilvl="6" w:tplc="714839DC" w:tentative="1">
      <w:start w:val="1"/>
      <w:numFmt w:val="bullet"/>
      <w:lvlText w:val="•"/>
      <w:lvlJc w:val="left"/>
      <w:pPr>
        <w:tabs>
          <w:tab w:val="num" w:pos="5040"/>
        </w:tabs>
        <w:ind w:left="5040" w:hanging="360"/>
      </w:pPr>
      <w:rPr>
        <w:rFonts w:ascii="Arial" w:hAnsi="Arial" w:hint="default"/>
      </w:rPr>
    </w:lvl>
    <w:lvl w:ilvl="7" w:tplc="270C5D6E" w:tentative="1">
      <w:start w:val="1"/>
      <w:numFmt w:val="bullet"/>
      <w:lvlText w:val="•"/>
      <w:lvlJc w:val="left"/>
      <w:pPr>
        <w:tabs>
          <w:tab w:val="num" w:pos="5760"/>
        </w:tabs>
        <w:ind w:left="5760" w:hanging="360"/>
      </w:pPr>
      <w:rPr>
        <w:rFonts w:ascii="Arial" w:hAnsi="Arial" w:hint="default"/>
      </w:rPr>
    </w:lvl>
    <w:lvl w:ilvl="8" w:tplc="D4A07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A36D2"/>
    <w:multiLevelType w:val="hybridMultilevel"/>
    <w:tmpl w:val="C798C0C4"/>
    <w:lvl w:ilvl="0" w:tplc="D9645B90">
      <w:start w:val="1"/>
      <w:numFmt w:val="decimal"/>
      <w:lvlText w:val="%1."/>
      <w:lvlJc w:val="left"/>
      <w:pPr>
        <w:tabs>
          <w:tab w:val="num" w:pos="720"/>
        </w:tabs>
        <w:ind w:left="720" w:hanging="360"/>
      </w:pPr>
    </w:lvl>
    <w:lvl w:ilvl="1" w:tplc="04F20258" w:tentative="1">
      <w:start w:val="1"/>
      <w:numFmt w:val="decimal"/>
      <w:lvlText w:val="%2."/>
      <w:lvlJc w:val="left"/>
      <w:pPr>
        <w:tabs>
          <w:tab w:val="num" w:pos="1440"/>
        </w:tabs>
        <w:ind w:left="1440" w:hanging="360"/>
      </w:pPr>
    </w:lvl>
    <w:lvl w:ilvl="2" w:tplc="65DAC27E" w:tentative="1">
      <w:start w:val="1"/>
      <w:numFmt w:val="decimal"/>
      <w:lvlText w:val="%3."/>
      <w:lvlJc w:val="left"/>
      <w:pPr>
        <w:tabs>
          <w:tab w:val="num" w:pos="2160"/>
        </w:tabs>
        <w:ind w:left="2160" w:hanging="360"/>
      </w:pPr>
    </w:lvl>
    <w:lvl w:ilvl="3" w:tplc="CD9446BE" w:tentative="1">
      <w:start w:val="1"/>
      <w:numFmt w:val="decimal"/>
      <w:lvlText w:val="%4."/>
      <w:lvlJc w:val="left"/>
      <w:pPr>
        <w:tabs>
          <w:tab w:val="num" w:pos="2880"/>
        </w:tabs>
        <w:ind w:left="2880" w:hanging="360"/>
      </w:pPr>
    </w:lvl>
    <w:lvl w:ilvl="4" w:tplc="50E60186" w:tentative="1">
      <w:start w:val="1"/>
      <w:numFmt w:val="decimal"/>
      <w:lvlText w:val="%5."/>
      <w:lvlJc w:val="left"/>
      <w:pPr>
        <w:tabs>
          <w:tab w:val="num" w:pos="3600"/>
        </w:tabs>
        <w:ind w:left="3600" w:hanging="360"/>
      </w:pPr>
    </w:lvl>
    <w:lvl w:ilvl="5" w:tplc="B472212E" w:tentative="1">
      <w:start w:val="1"/>
      <w:numFmt w:val="decimal"/>
      <w:lvlText w:val="%6."/>
      <w:lvlJc w:val="left"/>
      <w:pPr>
        <w:tabs>
          <w:tab w:val="num" w:pos="4320"/>
        </w:tabs>
        <w:ind w:left="4320" w:hanging="360"/>
      </w:pPr>
    </w:lvl>
    <w:lvl w:ilvl="6" w:tplc="28800B64" w:tentative="1">
      <w:start w:val="1"/>
      <w:numFmt w:val="decimal"/>
      <w:lvlText w:val="%7."/>
      <w:lvlJc w:val="left"/>
      <w:pPr>
        <w:tabs>
          <w:tab w:val="num" w:pos="5040"/>
        </w:tabs>
        <w:ind w:left="5040" w:hanging="360"/>
      </w:pPr>
    </w:lvl>
    <w:lvl w:ilvl="7" w:tplc="7046A106" w:tentative="1">
      <w:start w:val="1"/>
      <w:numFmt w:val="decimal"/>
      <w:lvlText w:val="%8."/>
      <w:lvlJc w:val="left"/>
      <w:pPr>
        <w:tabs>
          <w:tab w:val="num" w:pos="5760"/>
        </w:tabs>
        <w:ind w:left="5760" w:hanging="360"/>
      </w:pPr>
    </w:lvl>
    <w:lvl w:ilvl="8" w:tplc="CED69880" w:tentative="1">
      <w:start w:val="1"/>
      <w:numFmt w:val="decimal"/>
      <w:lvlText w:val="%9."/>
      <w:lvlJc w:val="left"/>
      <w:pPr>
        <w:tabs>
          <w:tab w:val="num" w:pos="6480"/>
        </w:tabs>
        <w:ind w:left="6480" w:hanging="360"/>
      </w:pPr>
    </w:lvl>
  </w:abstractNum>
  <w:abstractNum w:abstractNumId="3" w15:restartNumberingAfterBreak="0">
    <w:nsid w:val="0DA05D43"/>
    <w:multiLevelType w:val="hybridMultilevel"/>
    <w:tmpl w:val="195C2922"/>
    <w:lvl w:ilvl="0" w:tplc="7DCC923C">
      <w:start w:val="1"/>
      <w:numFmt w:val="bullet"/>
      <w:lvlText w:val=""/>
      <w:lvlJc w:val="left"/>
      <w:pPr>
        <w:tabs>
          <w:tab w:val="num" w:pos="720"/>
        </w:tabs>
        <w:ind w:left="720" w:hanging="360"/>
      </w:pPr>
      <w:rPr>
        <w:rFonts w:ascii="Wingdings" w:hAnsi="Wingdings" w:hint="default"/>
      </w:rPr>
    </w:lvl>
    <w:lvl w:ilvl="1" w:tplc="895E6036">
      <w:start w:val="1"/>
      <w:numFmt w:val="bullet"/>
      <w:lvlText w:val=""/>
      <w:lvlJc w:val="left"/>
      <w:pPr>
        <w:tabs>
          <w:tab w:val="num" w:pos="1440"/>
        </w:tabs>
        <w:ind w:left="1440" w:hanging="360"/>
      </w:pPr>
      <w:rPr>
        <w:rFonts w:ascii="Wingdings" w:hAnsi="Wingdings" w:hint="default"/>
      </w:rPr>
    </w:lvl>
    <w:lvl w:ilvl="2" w:tplc="5B80BC58">
      <w:start w:val="1"/>
      <w:numFmt w:val="bullet"/>
      <w:lvlText w:val=""/>
      <w:lvlJc w:val="left"/>
      <w:pPr>
        <w:tabs>
          <w:tab w:val="num" w:pos="2160"/>
        </w:tabs>
        <w:ind w:left="2160" w:hanging="360"/>
      </w:pPr>
      <w:rPr>
        <w:rFonts w:ascii="Wingdings" w:hAnsi="Wingdings" w:hint="default"/>
      </w:rPr>
    </w:lvl>
    <w:lvl w:ilvl="3" w:tplc="136A20A6">
      <w:start w:val="1"/>
      <w:numFmt w:val="bullet"/>
      <w:lvlText w:val=""/>
      <w:lvlJc w:val="left"/>
      <w:pPr>
        <w:tabs>
          <w:tab w:val="num" w:pos="2880"/>
        </w:tabs>
        <w:ind w:left="2880" w:hanging="360"/>
      </w:pPr>
      <w:rPr>
        <w:rFonts w:ascii="Wingdings" w:hAnsi="Wingdings" w:hint="default"/>
      </w:rPr>
    </w:lvl>
    <w:lvl w:ilvl="4" w:tplc="D0B66EF0">
      <w:start w:val="1"/>
      <w:numFmt w:val="bullet"/>
      <w:lvlText w:val=""/>
      <w:lvlJc w:val="left"/>
      <w:pPr>
        <w:tabs>
          <w:tab w:val="num" w:pos="3600"/>
        </w:tabs>
        <w:ind w:left="3600" w:hanging="360"/>
      </w:pPr>
      <w:rPr>
        <w:rFonts w:ascii="Wingdings" w:hAnsi="Wingdings" w:hint="default"/>
      </w:rPr>
    </w:lvl>
    <w:lvl w:ilvl="5" w:tplc="76F8A232">
      <w:start w:val="1"/>
      <w:numFmt w:val="bullet"/>
      <w:lvlText w:val=""/>
      <w:lvlJc w:val="left"/>
      <w:pPr>
        <w:tabs>
          <w:tab w:val="num" w:pos="4320"/>
        </w:tabs>
        <w:ind w:left="4320" w:hanging="360"/>
      </w:pPr>
      <w:rPr>
        <w:rFonts w:ascii="Wingdings" w:hAnsi="Wingdings" w:hint="default"/>
      </w:rPr>
    </w:lvl>
    <w:lvl w:ilvl="6" w:tplc="E2D6AC46">
      <w:start w:val="1"/>
      <w:numFmt w:val="bullet"/>
      <w:lvlText w:val=""/>
      <w:lvlJc w:val="left"/>
      <w:pPr>
        <w:tabs>
          <w:tab w:val="num" w:pos="5040"/>
        </w:tabs>
        <w:ind w:left="5040" w:hanging="360"/>
      </w:pPr>
      <w:rPr>
        <w:rFonts w:ascii="Wingdings" w:hAnsi="Wingdings" w:hint="default"/>
      </w:rPr>
    </w:lvl>
    <w:lvl w:ilvl="7" w:tplc="AF328EE8">
      <w:start w:val="1"/>
      <w:numFmt w:val="bullet"/>
      <w:lvlText w:val=""/>
      <w:lvlJc w:val="left"/>
      <w:pPr>
        <w:tabs>
          <w:tab w:val="num" w:pos="5760"/>
        </w:tabs>
        <w:ind w:left="5760" w:hanging="360"/>
      </w:pPr>
      <w:rPr>
        <w:rFonts w:ascii="Wingdings" w:hAnsi="Wingdings" w:hint="default"/>
      </w:rPr>
    </w:lvl>
    <w:lvl w:ilvl="8" w:tplc="CAD24D7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427C9"/>
    <w:multiLevelType w:val="hybridMultilevel"/>
    <w:tmpl w:val="196C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3199"/>
    <w:multiLevelType w:val="hybridMultilevel"/>
    <w:tmpl w:val="F2487E2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16F56D2B"/>
    <w:multiLevelType w:val="hybridMultilevel"/>
    <w:tmpl w:val="CF52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86CF2"/>
    <w:multiLevelType w:val="hybridMultilevel"/>
    <w:tmpl w:val="ABC881E2"/>
    <w:lvl w:ilvl="0" w:tplc="3846658A">
      <w:start w:val="1"/>
      <w:numFmt w:val="bullet"/>
      <w:lvlText w:val="•"/>
      <w:lvlJc w:val="left"/>
      <w:pPr>
        <w:tabs>
          <w:tab w:val="num" w:pos="720"/>
        </w:tabs>
        <w:ind w:left="720" w:hanging="360"/>
      </w:pPr>
      <w:rPr>
        <w:rFonts w:ascii="Arial" w:hAnsi="Arial" w:hint="default"/>
      </w:rPr>
    </w:lvl>
    <w:lvl w:ilvl="1" w:tplc="D52E00B4" w:tentative="1">
      <w:start w:val="1"/>
      <w:numFmt w:val="bullet"/>
      <w:lvlText w:val="•"/>
      <w:lvlJc w:val="left"/>
      <w:pPr>
        <w:tabs>
          <w:tab w:val="num" w:pos="1440"/>
        </w:tabs>
        <w:ind w:left="1440" w:hanging="360"/>
      </w:pPr>
      <w:rPr>
        <w:rFonts w:ascii="Arial" w:hAnsi="Arial" w:hint="default"/>
      </w:rPr>
    </w:lvl>
    <w:lvl w:ilvl="2" w:tplc="673E1FAA" w:tentative="1">
      <w:start w:val="1"/>
      <w:numFmt w:val="bullet"/>
      <w:lvlText w:val="•"/>
      <w:lvlJc w:val="left"/>
      <w:pPr>
        <w:tabs>
          <w:tab w:val="num" w:pos="2160"/>
        </w:tabs>
        <w:ind w:left="2160" w:hanging="360"/>
      </w:pPr>
      <w:rPr>
        <w:rFonts w:ascii="Arial" w:hAnsi="Arial" w:hint="default"/>
      </w:rPr>
    </w:lvl>
    <w:lvl w:ilvl="3" w:tplc="3530D46C" w:tentative="1">
      <w:start w:val="1"/>
      <w:numFmt w:val="bullet"/>
      <w:lvlText w:val="•"/>
      <w:lvlJc w:val="left"/>
      <w:pPr>
        <w:tabs>
          <w:tab w:val="num" w:pos="2880"/>
        </w:tabs>
        <w:ind w:left="2880" w:hanging="360"/>
      </w:pPr>
      <w:rPr>
        <w:rFonts w:ascii="Arial" w:hAnsi="Arial" w:hint="default"/>
      </w:rPr>
    </w:lvl>
    <w:lvl w:ilvl="4" w:tplc="F3720C84" w:tentative="1">
      <w:start w:val="1"/>
      <w:numFmt w:val="bullet"/>
      <w:lvlText w:val="•"/>
      <w:lvlJc w:val="left"/>
      <w:pPr>
        <w:tabs>
          <w:tab w:val="num" w:pos="3600"/>
        </w:tabs>
        <w:ind w:left="3600" w:hanging="360"/>
      </w:pPr>
      <w:rPr>
        <w:rFonts w:ascii="Arial" w:hAnsi="Arial" w:hint="default"/>
      </w:rPr>
    </w:lvl>
    <w:lvl w:ilvl="5" w:tplc="74C4E8D0" w:tentative="1">
      <w:start w:val="1"/>
      <w:numFmt w:val="bullet"/>
      <w:lvlText w:val="•"/>
      <w:lvlJc w:val="left"/>
      <w:pPr>
        <w:tabs>
          <w:tab w:val="num" w:pos="4320"/>
        </w:tabs>
        <w:ind w:left="4320" w:hanging="360"/>
      </w:pPr>
      <w:rPr>
        <w:rFonts w:ascii="Arial" w:hAnsi="Arial" w:hint="default"/>
      </w:rPr>
    </w:lvl>
    <w:lvl w:ilvl="6" w:tplc="25A4815C" w:tentative="1">
      <w:start w:val="1"/>
      <w:numFmt w:val="bullet"/>
      <w:lvlText w:val="•"/>
      <w:lvlJc w:val="left"/>
      <w:pPr>
        <w:tabs>
          <w:tab w:val="num" w:pos="5040"/>
        </w:tabs>
        <w:ind w:left="5040" w:hanging="360"/>
      </w:pPr>
      <w:rPr>
        <w:rFonts w:ascii="Arial" w:hAnsi="Arial" w:hint="default"/>
      </w:rPr>
    </w:lvl>
    <w:lvl w:ilvl="7" w:tplc="38D835F0" w:tentative="1">
      <w:start w:val="1"/>
      <w:numFmt w:val="bullet"/>
      <w:lvlText w:val="•"/>
      <w:lvlJc w:val="left"/>
      <w:pPr>
        <w:tabs>
          <w:tab w:val="num" w:pos="5760"/>
        </w:tabs>
        <w:ind w:left="5760" w:hanging="360"/>
      </w:pPr>
      <w:rPr>
        <w:rFonts w:ascii="Arial" w:hAnsi="Arial" w:hint="default"/>
      </w:rPr>
    </w:lvl>
    <w:lvl w:ilvl="8" w:tplc="BB0EA2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F4C88"/>
    <w:multiLevelType w:val="hybridMultilevel"/>
    <w:tmpl w:val="77EC20B6"/>
    <w:lvl w:ilvl="0" w:tplc="51E2D590">
      <w:start w:val="1"/>
      <w:numFmt w:val="decimal"/>
      <w:lvlText w:val="%1."/>
      <w:lvlJc w:val="left"/>
      <w:pPr>
        <w:tabs>
          <w:tab w:val="num" w:pos="720"/>
        </w:tabs>
        <w:ind w:left="720" w:hanging="360"/>
      </w:pPr>
    </w:lvl>
    <w:lvl w:ilvl="1" w:tplc="800CE526" w:tentative="1">
      <w:start w:val="1"/>
      <w:numFmt w:val="decimal"/>
      <w:lvlText w:val="%2."/>
      <w:lvlJc w:val="left"/>
      <w:pPr>
        <w:tabs>
          <w:tab w:val="num" w:pos="1440"/>
        </w:tabs>
        <w:ind w:left="1440" w:hanging="360"/>
      </w:pPr>
    </w:lvl>
    <w:lvl w:ilvl="2" w:tplc="9A3A46F0" w:tentative="1">
      <w:start w:val="1"/>
      <w:numFmt w:val="decimal"/>
      <w:lvlText w:val="%3."/>
      <w:lvlJc w:val="left"/>
      <w:pPr>
        <w:tabs>
          <w:tab w:val="num" w:pos="2160"/>
        </w:tabs>
        <w:ind w:left="2160" w:hanging="360"/>
      </w:pPr>
    </w:lvl>
    <w:lvl w:ilvl="3" w:tplc="DDEE6D08" w:tentative="1">
      <w:start w:val="1"/>
      <w:numFmt w:val="decimal"/>
      <w:lvlText w:val="%4."/>
      <w:lvlJc w:val="left"/>
      <w:pPr>
        <w:tabs>
          <w:tab w:val="num" w:pos="2880"/>
        </w:tabs>
        <w:ind w:left="2880" w:hanging="360"/>
      </w:pPr>
    </w:lvl>
    <w:lvl w:ilvl="4" w:tplc="4D30AB70" w:tentative="1">
      <w:start w:val="1"/>
      <w:numFmt w:val="decimal"/>
      <w:lvlText w:val="%5."/>
      <w:lvlJc w:val="left"/>
      <w:pPr>
        <w:tabs>
          <w:tab w:val="num" w:pos="3600"/>
        </w:tabs>
        <w:ind w:left="3600" w:hanging="360"/>
      </w:pPr>
    </w:lvl>
    <w:lvl w:ilvl="5" w:tplc="64C08B42" w:tentative="1">
      <w:start w:val="1"/>
      <w:numFmt w:val="decimal"/>
      <w:lvlText w:val="%6."/>
      <w:lvlJc w:val="left"/>
      <w:pPr>
        <w:tabs>
          <w:tab w:val="num" w:pos="4320"/>
        </w:tabs>
        <w:ind w:left="4320" w:hanging="360"/>
      </w:pPr>
    </w:lvl>
    <w:lvl w:ilvl="6" w:tplc="EA787BB0" w:tentative="1">
      <w:start w:val="1"/>
      <w:numFmt w:val="decimal"/>
      <w:lvlText w:val="%7."/>
      <w:lvlJc w:val="left"/>
      <w:pPr>
        <w:tabs>
          <w:tab w:val="num" w:pos="5040"/>
        </w:tabs>
        <w:ind w:left="5040" w:hanging="360"/>
      </w:pPr>
    </w:lvl>
    <w:lvl w:ilvl="7" w:tplc="AA9CD7D0" w:tentative="1">
      <w:start w:val="1"/>
      <w:numFmt w:val="decimal"/>
      <w:lvlText w:val="%8."/>
      <w:lvlJc w:val="left"/>
      <w:pPr>
        <w:tabs>
          <w:tab w:val="num" w:pos="5760"/>
        </w:tabs>
        <w:ind w:left="5760" w:hanging="360"/>
      </w:pPr>
    </w:lvl>
    <w:lvl w:ilvl="8" w:tplc="F6A007C6" w:tentative="1">
      <w:start w:val="1"/>
      <w:numFmt w:val="decimal"/>
      <w:lvlText w:val="%9."/>
      <w:lvlJc w:val="left"/>
      <w:pPr>
        <w:tabs>
          <w:tab w:val="num" w:pos="6480"/>
        </w:tabs>
        <w:ind w:left="6480" w:hanging="360"/>
      </w:pPr>
    </w:lvl>
  </w:abstractNum>
  <w:abstractNum w:abstractNumId="9" w15:restartNumberingAfterBreak="0">
    <w:nsid w:val="24E46C75"/>
    <w:multiLevelType w:val="hybridMultilevel"/>
    <w:tmpl w:val="3BA24A26"/>
    <w:lvl w:ilvl="0" w:tplc="01E026A6">
      <w:start w:val="1"/>
      <w:numFmt w:val="bullet"/>
      <w:lvlText w:val="•"/>
      <w:lvlJc w:val="left"/>
      <w:pPr>
        <w:tabs>
          <w:tab w:val="num" w:pos="720"/>
        </w:tabs>
        <w:ind w:left="720" w:hanging="360"/>
      </w:pPr>
      <w:rPr>
        <w:rFonts w:ascii="Arial" w:hAnsi="Arial" w:hint="default"/>
      </w:rPr>
    </w:lvl>
    <w:lvl w:ilvl="1" w:tplc="F0905B46" w:tentative="1">
      <w:start w:val="1"/>
      <w:numFmt w:val="bullet"/>
      <w:lvlText w:val="•"/>
      <w:lvlJc w:val="left"/>
      <w:pPr>
        <w:tabs>
          <w:tab w:val="num" w:pos="1440"/>
        </w:tabs>
        <w:ind w:left="1440" w:hanging="360"/>
      </w:pPr>
      <w:rPr>
        <w:rFonts w:ascii="Arial" w:hAnsi="Arial" w:hint="default"/>
      </w:rPr>
    </w:lvl>
    <w:lvl w:ilvl="2" w:tplc="1EFC02A2" w:tentative="1">
      <w:start w:val="1"/>
      <w:numFmt w:val="bullet"/>
      <w:lvlText w:val="•"/>
      <w:lvlJc w:val="left"/>
      <w:pPr>
        <w:tabs>
          <w:tab w:val="num" w:pos="2160"/>
        </w:tabs>
        <w:ind w:left="2160" w:hanging="360"/>
      </w:pPr>
      <w:rPr>
        <w:rFonts w:ascii="Arial" w:hAnsi="Arial" w:hint="default"/>
      </w:rPr>
    </w:lvl>
    <w:lvl w:ilvl="3" w:tplc="7BC83878" w:tentative="1">
      <w:start w:val="1"/>
      <w:numFmt w:val="bullet"/>
      <w:lvlText w:val="•"/>
      <w:lvlJc w:val="left"/>
      <w:pPr>
        <w:tabs>
          <w:tab w:val="num" w:pos="2880"/>
        </w:tabs>
        <w:ind w:left="2880" w:hanging="360"/>
      </w:pPr>
      <w:rPr>
        <w:rFonts w:ascii="Arial" w:hAnsi="Arial" w:hint="default"/>
      </w:rPr>
    </w:lvl>
    <w:lvl w:ilvl="4" w:tplc="C7549378" w:tentative="1">
      <w:start w:val="1"/>
      <w:numFmt w:val="bullet"/>
      <w:lvlText w:val="•"/>
      <w:lvlJc w:val="left"/>
      <w:pPr>
        <w:tabs>
          <w:tab w:val="num" w:pos="3600"/>
        </w:tabs>
        <w:ind w:left="3600" w:hanging="360"/>
      </w:pPr>
      <w:rPr>
        <w:rFonts w:ascii="Arial" w:hAnsi="Arial" w:hint="default"/>
      </w:rPr>
    </w:lvl>
    <w:lvl w:ilvl="5" w:tplc="FE50CF52" w:tentative="1">
      <w:start w:val="1"/>
      <w:numFmt w:val="bullet"/>
      <w:lvlText w:val="•"/>
      <w:lvlJc w:val="left"/>
      <w:pPr>
        <w:tabs>
          <w:tab w:val="num" w:pos="4320"/>
        </w:tabs>
        <w:ind w:left="4320" w:hanging="360"/>
      </w:pPr>
      <w:rPr>
        <w:rFonts w:ascii="Arial" w:hAnsi="Arial" w:hint="default"/>
      </w:rPr>
    </w:lvl>
    <w:lvl w:ilvl="6" w:tplc="14FA3474" w:tentative="1">
      <w:start w:val="1"/>
      <w:numFmt w:val="bullet"/>
      <w:lvlText w:val="•"/>
      <w:lvlJc w:val="left"/>
      <w:pPr>
        <w:tabs>
          <w:tab w:val="num" w:pos="5040"/>
        </w:tabs>
        <w:ind w:left="5040" w:hanging="360"/>
      </w:pPr>
      <w:rPr>
        <w:rFonts w:ascii="Arial" w:hAnsi="Arial" w:hint="default"/>
      </w:rPr>
    </w:lvl>
    <w:lvl w:ilvl="7" w:tplc="A07C44D4" w:tentative="1">
      <w:start w:val="1"/>
      <w:numFmt w:val="bullet"/>
      <w:lvlText w:val="•"/>
      <w:lvlJc w:val="left"/>
      <w:pPr>
        <w:tabs>
          <w:tab w:val="num" w:pos="5760"/>
        </w:tabs>
        <w:ind w:left="5760" w:hanging="360"/>
      </w:pPr>
      <w:rPr>
        <w:rFonts w:ascii="Arial" w:hAnsi="Arial" w:hint="default"/>
      </w:rPr>
    </w:lvl>
    <w:lvl w:ilvl="8" w:tplc="E50EE5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876A95"/>
    <w:multiLevelType w:val="hybridMultilevel"/>
    <w:tmpl w:val="356A72B2"/>
    <w:lvl w:ilvl="0" w:tplc="8F4CD538">
      <w:start w:val="1"/>
      <w:numFmt w:val="bullet"/>
      <w:lvlText w:val=""/>
      <w:lvlJc w:val="left"/>
      <w:pPr>
        <w:tabs>
          <w:tab w:val="num" w:pos="720"/>
        </w:tabs>
        <w:ind w:left="720" w:hanging="360"/>
      </w:pPr>
      <w:rPr>
        <w:rFonts w:ascii="Wingdings" w:hAnsi="Wingdings" w:hint="default"/>
      </w:rPr>
    </w:lvl>
    <w:lvl w:ilvl="1" w:tplc="4A82C306">
      <w:start w:val="1"/>
      <w:numFmt w:val="bullet"/>
      <w:lvlText w:val=""/>
      <w:lvlJc w:val="left"/>
      <w:pPr>
        <w:tabs>
          <w:tab w:val="num" w:pos="1440"/>
        </w:tabs>
        <w:ind w:left="1440" w:hanging="360"/>
      </w:pPr>
      <w:rPr>
        <w:rFonts w:ascii="Wingdings" w:hAnsi="Wingdings" w:hint="default"/>
      </w:rPr>
    </w:lvl>
    <w:lvl w:ilvl="2" w:tplc="33E657C6">
      <w:start w:val="1"/>
      <w:numFmt w:val="bullet"/>
      <w:lvlText w:val=""/>
      <w:lvlJc w:val="left"/>
      <w:pPr>
        <w:tabs>
          <w:tab w:val="num" w:pos="2160"/>
        </w:tabs>
        <w:ind w:left="2160" w:hanging="360"/>
      </w:pPr>
      <w:rPr>
        <w:rFonts w:ascii="Wingdings" w:hAnsi="Wingdings" w:hint="default"/>
      </w:rPr>
    </w:lvl>
    <w:lvl w:ilvl="3" w:tplc="DC32099A">
      <w:start w:val="1"/>
      <w:numFmt w:val="bullet"/>
      <w:lvlText w:val=""/>
      <w:lvlJc w:val="left"/>
      <w:pPr>
        <w:tabs>
          <w:tab w:val="num" w:pos="2880"/>
        </w:tabs>
        <w:ind w:left="2880" w:hanging="360"/>
      </w:pPr>
      <w:rPr>
        <w:rFonts w:ascii="Wingdings" w:hAnsi="Wingdings" w:hint="default"/>
      </w:rPr>
    </w:lvl>
    <w:lvl w:ilvl="4" w:tplc="CA0E32E6">
      <w:start w:val="1"/>
      <w:numFmt w:val="bullet"/>
      <w:lvlText w:val=""/>
      <w:lvlJc w:val="left"/>
      <w:pPr>
        <w:tabs>
          <w:tab w:val="num" w:pos="3600"/>
        </w:tabs>
        <w:ind w:left="3600" w:hanging="360"/>
      </w:pPr>
      <w:rPr>
        <w:rFonts w:ascii="Wingdings" w:hAnsi="Wingdings" w:hint="default"/>
      </w:rPr>
    </w:lvl>
    <w:lvl w:ilvl="5" w:tplc="115EB1F6">
      <w:start w:val="1"/>
      <w:numFmt w:val="bullet"/>
      <w:lvlText w:val=""/>
      <w:lvlJc w:val="left"/>
      <w:pPr>
        <w:tabs>
          <w:tab w:val="num" w:pos="4320"/>
        </w:tabs>
        <w:ind w:left="4320" w:hanging="360"/>
      </w:pPr>
      <w:rPr>
        <w:rFonts w:ascii="Wingdings" w:hAnsi="Wingdings" w:hint="default"/>
      </w:rPr>
    </w:lvl>
    <w:lvl w:ilvl="6" w:tplc="DFC8AE54">
      <w:start w:val="1"/>
      <w:numFmt w:val="bullet"/>
      <w:lvlText w:val=""/>
      <w:lvlJc w:val="left"/>
      <w:pPr>
        <w:tabs>
          <w:tab w:val="num" w:pos="5040"/>
        </w:tabs>
        <w:ind w:left="5040" w:hanging="360"/>
      </w:pPr>
      <w:rPr>
        <w:rFonts w:ascii="Wingdings" w:hAnsi="Wingdings" w:hint="default"/>
      </w:rPr>
    </w:lvl>
    <w:lvl w:ilvl="7" w:tplc="4EA2FBCC">
      <w:start w:val="1"/>
      <w:numFmt w:val="bullet"/>
      <w:lvlText w:val=""/>
      <w:lvlJc w:val="left"/>
      <w:pPr>
        <w:tabs>
          <w:tab w:val="num" w:pos="5760"/>
        </w:tabs>
        <w:ind w:left="5760" w:hanging="360"/>
      </w:pPr>
      <w:rPr>
        <w:rFonts w:ascii="Wingdings" w:hAnsi="Wingdings" w:hint="default"/>
      </w:rPr>
    </w:lvl>
    <w:lvl w:ilvl="8" w:tplc="6B04F20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5638B"/>
    <w:multiLevelType w:val="hybridMultilevel"/>
    <w:tmpl w:val="B6B6FB1A"/>
    <w:lvl w:ilvl="0" w:tplc="C1C88DF0">
      <w:start w:val="1"/>
      <w:numFmt w:val="decimal"/>
      <w:lvlText w:val="%1."/>
      <w:lvlJc w:val="left"/>
      <w:pPr>
        <w:tabs>
          <w:tab w:val="num" w:pos="360"/>
        </w:tabs>
        <w:ind w:left="360" w:hanging="360"/>
      </w:pPr>
      <w:rPr>
        <w:rFonts w:ascii="Calibri" w:hAnsi="Calibr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8A31C7"/>
    <w:multiLevelType w:val="hybridMultilevel"/>
    <w:tmpl w:val="C466F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903FE2"/>
    <w:multiLevelType w:val="hybridMultilevel"/>
    <w:tmpl w:val="E9DE8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9E48BC"/>
    <w:multiLevelType w:val="hybridMultilevel"/>
    <w:tmpl w:val="525AD928"/>
    <w:lvl w:ilvl="0" w:tplc="0409000F">
      <w:start w:val="1"/>
      <w:numFmt w:val="decimal"/>
      <w:lvlText w:val="%1."/>
      <w:lvlJc w:val="left"/>
      <w:pPr>
        <w:tabs>
          <w:tab w:val="num" w:pos="720"/>
        </w:tabs>
        <w:ind w:left="720" w:hanging="360"/>
      </w:pPr>
    </w:lvl>
    <w:lvl w:ilvl="1" w:tplc="EA707CD0">
      <w:start w:val="1"/>
      <w:numFmt w:val="decimal"/>
      <w:lvlText w:val="%2."/>
      <w:lvlJc w:val="left"/>
      <w:pPr>
        <w:tabs>
          <w:tab w:val="num" w:pos="1440"/>
        </w:tabs>
        <w:ind w:left="1440" w:hanging="360"/>
      </w:pPr>
    </w:lvl>
    <w:lvl w:ilvl="2" w:tplc="AAECA71C">
      <w:start w:val="1"/>
      <w:numFmt w:val="decimal"/>
      <w:lvlText w:val="%3."/>
      <w:lvlJc w:val="left"/>
      <w:pPr>
        <w:tabs>
          <w:tab w:val="num" w:pos="2160"/>
        </w:tabs>
        <w:ind w:left="2160" w:hanging="360"/>
      </w:pPr>
    </w:lvl>
    <w:lvl w:ilvl="3" w:tplc="4D368C28">
      <w:start w:val="1"/>
      <w:numFmt w:val="decimal"/>
      <w:lvlText w:val="%4."/>
      <w:lvlJc w:val="left"/>
      <w:pPr>
        <w:tabs>
          <w:tab w:val="num" w:pos="2880"/>
        </w:tabs>
        <w:ind w:left="2880" w:hanging="360"/>
      </w:pPr>
    </w:lvl>
    <w:lvl w:ilvl="4" w:tplc="75DCDA50">
      <w:start w:val="1"/>
      <w:numFmt w:val="decimal"/>
      <w:lvlText w:val="%5."/>
      <w:lvlJc w:val="left"/>
      <w:pPr>
        <w:tabs>
          <w:tab w:val="num" w:pos="3600"/>
        </w:tabs>
        <w:ind w:left="3600" w:hanging="360"/>
      </w:pPr>
    </w:lvl>
    <w:lvl w:ilvl="5" w:tplc="AB902F8A">
      <w:start w:val="1"/>
      <w:numFmt w:val="decimal"/>
      <w:lvlText w:val="%6."/>
      <w:lvlJc w:val="left"/>
      <w:pPr>
        <w:tabs>
          <w:tab w:val="num" w:pos="4320"/>
        </w:tabs>
        <w:ind w:left="4320" w:hanging="360"/>
      </w:pPr>
    </w:lvl>
    <w:lvl w:ilvl="6" w:tplc="37D09FE0">
      <w:start w:val="1"/>
      <w:numFmt w:val="decimal"/>
      <w:lvlText w:val="%7."/>
      <w:lvlJc w:val="left"/>
      <w:pPr>
        <w:tabs>
          <w:tab w:val="num" w:pos="5040"/>
        </w:tabs>
        <w:ind w:left="5040" w:hanging="360"/>
      </w:pPr>
    </w:lvl>
    <w:lvl w:ilvl="7" w:tplc="CF68647E">
      <w:start w:val="1"/>
      <w:numFmt w:val="decimal"/>
      <w:lvlText w:val="%8."/>
      <w:lvlJc w:val="left"/>
      <w:pPr>
        <w:tabs>
          <w:tab w:val="num" w:pos="5760"/>
        </w:tabs>
        <w:ind w:left="5760" w:hanging="360"/>
      </w:pPr>
    </w:lvl>
    <w:lvl w:ilvl="8" w:tplc="91E0D184">
      <w:start w:val="1"/>
      <w:numFmt w:val="decimal"/>
      <w:lvlText w:val="%9."/>
      <w:lvlJc w:val="left"/>
      <w:pPr>
        <w:tabs>
          <w:tab w:val="num" w:pos="6480"/>
        </w:tabs>
        <w:ind w:left="6480" w:hanging="360"/>
      </w:pPr>
    </w:lvl>
  </w:abstractNum>
  <w:abstractNum w:abstractNumId="15" w15:restartNumberingAfterBreak="0">
    <w:nsid w:val="371A1C1A"/>
    <w:multiLevelType w:val="hybridMultilevel"/>
    <w:tmpl w:val="B180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B3530"/>
    <w:multiLevelType w:val="hybridMultilevel"/>
    <w:tmpl w:val="B6B6FB1A"/>
    <w:lvl w:ilvl="0" w:tplc="C1C88DF0">
      <w:start w:val="1"/>
      <w:numFmt w:val="decimal"/>
      <w:lvlText w:val="%1."/>
      <w:lvlJc w:val="left"/>
      <w:pPr>
        <w:tabs>
          <w:tab w:val="num" w:pos="360"/>
        </w:tabs>
        <w:ind w:left="360" w:hanging="360"/>
      </w:pPr>
      <w:rPr>
        <w:rFonts w:ascii="Calibri" w:hAnsi="Calibr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AA4DE4"/>
    <w:multiLevelType w:val="hybridMultilevel"/>
    <w:tmpl w:val="B6B6FB1A"/>
    <w:lvl w:ilvl="0" w:tplc="C1C88DF0">
      <w:start w:val="1"/>
      <w:numFmt w:val="decimal"/>
      <w:lvlText w:val="%1."/>
      <w:lvlJc w:val="left"/>
      <w:pPr>
        <w:tabs>
          <w:tab w:val="num" w:pos="360"/>
        </w:tabs>
        <w:ind w:left="360" w:hanging="360"/>
      </w:pPr>
      <w:rPr>
        <w:rFonts w:ascii="Calibri" w:hAnsi="Calibr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E7337A"/>
    <w:multiLevelType w:val="hybridMultilevel"/>
    <w:tmpl w:val="1D74611C"/>
    <w:lvl w:ilvl="0" w:tplc="DBF24BDA">
      <w:start w:val="1"/>
      <w:numFmt w:val="bullet"/>
      <w:lvlText w:val=""/>
      <w:lvlJc w:val="left"/>
      <w:pPr>
        <w:tabs>
          <w:tab w:val="num" w:pos="720"/>
        </w:tabs>
        <w:ind w:left="720" w:hanging="360"/>
      </w:pPr>
      <w:rPr>
        <w:rFonts w:ascii="Wingdings" w:hAnsi="Wingdings" w:hint="default"/>
      </w:rPr>
    </w:lvl>
    <w:lvl w:ilvl="1" w:tplc="5776B824">
      <w:start w:val="1"/>
      <w:numFmt w:val="bullet"/>
      <w:lvlText w:val=""/>
      <w:lvlJc w:val="left"/>
      <w:pPr>
        <w:tabs>
          <w:tab w:val="num" w:pos="1440"/>
        </w:tabs>
        <w:ind w:left="1440" w:hanging="360"/>
      </w:pPr>
      <w:rPr>
        <w:rFonts w:ascii="Wingdings" w:hAnsi="Wingdings" w:hint="default"/>
      </w:rPr>
    </w:lvl>
    <w:lvl w:ilvl="2" w:tplc="B418AF30">
      <w:start w:val="1"/>
      <w:numFmt w:val="bullet"/>
      <w:lvlText w:val=""/>
      <w:lvlJc w:val="left"/>
      <w:pPr>
        <w:tabs>
          <w:tab w:val="num" w:pos="2160"/>
        </w:tabs>
        <w:ind w:left="2160" w:hanging="360"/>
      </w:pPr>
      <w:rPr>
        <w:rFonts w:ascii="Wingdings" w:hAnsi="Wingdings" w:hint="default"/>
      </w:rPr>
    </w:lvl>
    <w:lvl w:ilvl="3" w:tplc="48CAE54E">
      <w:start w:val="1"/>
      <w:numFmt w:val="bullet"/>
      <w:lvlText w:val=""/>
      <w:lvlJc w:val="left"/>
      <w:pPr>
        <w:tabs>
          <w:tab w:val="num" w:pos="2880"/>
        </w:tabs>
        <w:ind w:left="2880" w:hanging="360"/>
      </w:pPr>
      <w:rPr>
        <w:rFonts w:ascii="Wingdings" w:hAnsi="Wingdings" w:hint="default"/>
      </w:rPr>
    </w:lvl>
    <w:lvl w:ilvl="4" w:tplc="A28665DE">
      <w:start w:val="1"/>
      <w:numFmt w:val="bullet"/>
      <w:lvlText w:val=""/>
      <w:lvlJc w:val="left"/>
      <w:pPr>
        <w:tabs>
          <w:tab w:val="num" w:pos="3600"/>
        </w:tabs>
        <w:ind w:left="3600" w:hanging="360"/>
      </w:pPr>
      <w:rPr>
        <w:rFonts w:ascii="Wingdings" w:hAnsi="Wingdings" w:hint="default"/>
      </w:rPr>
    </w:lvl>
    <w:lvl w:ilvl="5" w:tplc="8BFA602E">
      <w:start w:val="1"/>
      <w:numFmt w:val="bullet"/>
      <w:lvlText w:val=""/>
      <w:lvlJc w:val="left"/>
      <w:pPr>
        <w:tabs>
          <w:tab w:val="num" w:pos="4320"/>
        </w:tabs>
        <w:ind w:left="4320" w:hanging="360"/>
      </w:pPr>
      <w:rPr>
        <w:rFonts w:ascii="Wingdings" w:hAnsi="Wingdings" w:hint="default"/>
      </w:rPr>
    </w:lvl>
    <w:lvl w:ilvl="6" w:tplc="1F7A030A">
      <w:start w:val="1"/>
      <w:numFmt w:val="bullet"/>
      <w:lvlText w:val=""/>
      <w:lvlJc w:val="left"/>
      <w:pPr>
        <w:tabs>
          <w:tab w:val="num" w:pos="5040"/>
        </w:tabs>
        <w:ind w:left="5040" w:hanging="360"/>
      </w:pPr>
      <w:rPr>
        <w:rFonts w:ascii="Wingdings" w:hAnsi="Wingdings" w:hint="default"/>
      </w:rPr>
    </w:lvl>
    <w:lvl w:ilvl="7" w:tplc="12FCA22A">
      <w:start w:val="1"/>
      <w:numFmt w:val="bullet"/>
      <w:lvlText w:val=""/>
      <w:lvlJc w:val="left"/>
      <w:pPr>
        <w:tabs>
          <w:tab w:val="num" w:pos="5760"/>
        </w:tabs>
        <w:ind w:left="5760" w:hanging="360"/>
      </w:pPr>
      <w:rPr>
        <w:rFonts w:ascii="Wingdings" w:hAnsi="Wingdings" w:hint="default"/>
      </w:rPr>
    </w:lvl>
    <w:lvl w:ilvl="8" w:tplc="C6DEC8C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A1AA3"/>
    <w:multiLevelType w:val="hybridMultilevel"/>
    <w:tmpl w:val="146A77AE"/>
    <w:lvl w:ilvl="0" w:tplc="B1B88A5E">
      <w:start w:val="1"/>
      <w:numFmt w:val="bullet"/>
      <w:lvlText w:val="•"/>
      <w:lvlJc w:val="left"/>
      <w:pPr>
        <w:tabs>
          <w:tab w:val="num" w:pos="720"/>
        </w:tabs>
        <w:ind w:left="720" w:hanging="360"/>
      </w:pPr>
      <w:rPr>
        <w:rFonts w:ascii="Arial" w:hAnsi="Arial" w:cs="Times New Roman" w:hint="default"/>
      </w:rPr>
    </w:lvl>
    <w:lvl w:ilvl="1" w:tplc="9EE4129A">
      <w:start w:val="1"/>
      <w:numFmt w:val="bullet"/>
      <w:lvlText w:val="•"/>
      <w:lvlJc w:val="left"/>
      <w:pPr>
        <w:tabs>
          <w:tab w:val="num" w:pos="1440"/>
        </w:tabs>
        <w:ind w:left="1440" w:hanging="360"/>
      </w:pPr>
      <w:rPr>
        <w:rFonts w:ascii="Arial" w:hAnsi="Arial" w:cs="Times New Roman" w:hint="default"/>
      </w:rPr>
    </w:lvl>
    <w:lvl w:ilvl="2" w:tplc="0CB83F98">
      <w:start w:val="1"/>
      <w:numFmt w:val="bullet"/>
      <w:lvlText w:val="•"/>
      <w:lvlJc w:val="left"/>
      <w:pPr>
        <w:tabs>
          <w:tab w:val="num" w:pos="2160"/>
        </w:tabs>
        <w:ind w:left="2160" w:hanging="360"/>
      </w:pPr>
      <w:rPr>
        <w:rFonts w:ascii="Arial" w:hAnsi="Arial" w:cs="Times New Roman" w:hint="default"/>
      </w:rPr>
    </w:lvl>
    <w:lvl w:ilvl="3" w:tplc="F4E6C704">
      <w:start w:val="1"/>
      <w:numFmt w:val="bullet"/>
      <w:lvlText w:val="•"/>
      <w:lvlJc w:val="left"/>
      <w:pPr>
        <w:tabs>
          <w:tab w:val="num" w:pos="2880"/>
        </w:tabs>
        <w:ind w:left="2880" w:hanging="360"/>
      </w:pPr>
      <w:rPr>
        <w:rFonts w:ascii="Arial" w:hAnsi="Arial" w:cs="Times New Roman" w:hint="default"/>
      </w:rPr>
    </w:lvl>
    <w:lvl w:ilvl="4" w:tplc="6D1A1C76">
      <w:start w:val="1"/>
      <w:numFmt w:val="bullet"/>
      <w:lvlText w:val="•"/>
      <w:lvlJc w:val="left"/>
      <w:pPr>
        <w:tabs>
          <w:tab w:val="num" w:pos="3600"/>
        </w:tabs>
        <w:ind w:left="3600" w:hanging="360"/>
      </w:pPr>
      <w:rPr>
        <w:rFonts w:ascii="Arial" w:hAnsi="Arial" w:cs="Times New Roman" w:hint="default"/>
      </w:rPr>
    </w:lvl>
    <w:lvl w:ilvl="5" w:tplc="305241E2">
      <w:start w:val="1"/>
      <w:numFmt w:val="bullet"/>
      <w:lvlText w:val="•"/>
      <w:lvlJc w:val="left"/>
      <w:pPr>
        <w:tabs>
          <w:tab w:val="num" w:pos="4320"/>
        </w:tabs>
        <w:ind w:left="4320" w:hanging="360"/>
      </w:pPr>
      <w:rPr>
        <w:rFonts w:ascii="Arial" w:hAnsi="Arial" w:cs="Times New Roman" w:hint="default"/>
      </w:rPr>
    </w:lvl>
    <w:lvl w:ilvl="6" w:tplc="058656DC">
      <w:start w:val="1"/>
      <w:numFmt w:val="bullet"/>
      <w:lvlText w:val="•"/>
      <w:lvlJc w:val="left"/>
      <w:pPr>
        <w:tabs>
          <w:tab w:val="num" w:pos="5040"/>
        </w:tabs>
        <w:ind w:left="5040" w:hanging="360"/>
      </w:pPr>
      <w:rPr>
        <w:rFonts w:ascii="Arial" w:hAnsi="Arial" w:cs="Times New Roman" w:hint="default"/>
      </w:rPr>
    </w:lvl>
    <w:lvl w:ilvl="7" w:tplc="C1AA0CE6">
      <w:start w:val="1"/>
      <w:numFmt w:val="bullet"/>
      <w:lvlText w:val="•"/>
      <w:lvlJc w:val="left"/>
      <w:pPr>
        <w:tabs>
          <w:tab w:val="num" w:pos="5760"/>
        </w:tabs>
        <w:ind w:left="5760" w:hanging="360"/>
      </w:pPr>
      <w:rPr>
        <w:rFonts w:ascii="Arial" w:hAnsi="Arial" w:cs="Times New Roman" w:hint="default"/>
      </w:rPr>
    </w:lvl>
    <w:lvl w:ilvl="8" w:tplc="1546971C">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E962218"/>
    <w:multiLevelType w:val="hybridMultilevel"/>
    <w:tmpl w:val="521A0AD2"/>
    <w:lvl w:ilvl="0" w:tplc="5DAAC2EE">
      <w:start w:val="1"/>
      <w:numFmt w:val="bullet"/>
      <w:lvlText w:val="◦"/>
      <w:lvlJc w:val="left"/>
      <w:pPr>
        <w:tabs>
          <w:tab w:val="num" w:pos="720"/>
        </w:tabs>
        <w:ind w:left="720" w:hanging="360"/>
      </w:pPr>
      <w:rPr>
        <w:rFonts w:ascii="Verdana" w:hAnsi="Verdana" w:hint="default"/>
      </w:rPr>
    </w:lvl>
    <w:lvl w:ilvl="1" w:tplc="A5C86396">
      <w:start w:val="1"/>
      <w:numFmt w:val="bullet"/>
      <w:lvlText w:val="◦"/>
      <w:lvlJc w:val="left"/>
      <w:pPr>
        <w:tabs>
          <w:tab w:val="num" w:pos="1440"/>
        </w:tabs>
        <w:ind w:left="1440" w:hanging="360"/>
      </w:pPr>
      <w:rPr>
        <w:rFonts w:ascii="Verdana" w:hAnsi="Verdana" w:hint="default"/>
      </w:rPr>
    </w:lvl>
    <w:lvl w:ilvl="2" w:tplc="CA6C4314" w:tentative="1">
      <w:start w:val="1"/>
      <w:numFmt w:val="bullet"/>
      <w:lvlText w:val="◦"/>
      <w:lvlJc w:val="left"/>
      <w:pPr>
        <w:tabs>
          <w:tab w:val="num" w:pos="2160"/>
        </w:tabs>
        <w:ind w:left="2160" w:hanging="360"/>
      </w:pPr>
      <w:rPr>
        <w:rFonts w:ascii="Verdana" w:hAnsi="Verdana" w:hint="default"/>
      </w:rPr>
    </w:lvl>
    <w:lvl w:ilvl="3" w:tplc="A69A1364" w:tentative="1">
      <w:start w:val="1"/>
      <w:numFmt w:val="bullet"/>
      <w:lvlText w:val="◦"/>
      <w:lvlJc w:val="left"/>
      <w:pPr>
        <w:tabs>
          <w:tab w:val="num" w:pos="2880"/>
        </w:tabs>
        <w:ind w:left="2880" w:hanging="360"/>
      </w:pPr>
      <w:rPr>
        <w:rFonts w:ascii="Verdana" w:hAnsi="Verdana" w:hint="default"/>
      </w:rPr>
    </w:lvl>
    <w:lvl w:ilvl="4" w:tplc="4ED0F2F4" w:tentative="1">
      <w:start w:val="1"/>
      <w:numFmt w:val="bullet"/>
      <w:lvlText w:val="◦"/>
      <w:lvlJc w:val="left"/>
      <w:pPr>
        <w:tabs>
          <w:tab w:val="num" w:pos="3600"/>
        </w:tabs>
        <w:ind w:left="3600" w:hanging="360"/>
      </w:pPr>
      <w:rPr>
        <w:rFonts w:ascii="Verdana" w:hAnsi="Verdana" w:hint="default"/>
      </w:rPr>
    </w:lvl>
    <w:lvl w:ilvl="5" w:tplc="01880EBE" w:tentative="1">
      <w:start w:val="1"/>
      <w:numFmt w:val="bullet"/>
      <w:lvlText w:val="◦"/>
      <w:lvlJc w:val="left"/>
      <w:pPr>
        <w:tabs>
          <w:tab w:val="num" w:pos="4320"/>
        </w:tabs>
        <w:ind w:left="4320" w:hanging="360"/>
      </w:pPr>
      <w:rPr>
        <w:rFonts w:ascii="Verdana" w:hAnsi="Verdana" w:hint="default"/>
      </w:rPr>
    </w:lvl>
    <w:lvl w:ilvl="6" w:tplc="FF12E52A" w:tentative="1">
      <w:start w:val="1"/>
      <w:numFmt w:val="bullet"/>
      <w:lvlText w:val="◦"/>
      <w:lvlJc w:val="left"/>
      <w:pPr>
        <w:tabs>
          <w:tab w:val="num" w:pos="5040"/>
        </w:tabs>
        <w:ind w:left="5040" w:hanging="360"/>
      </w:pPr>
      <w:rPr>
        <w:rFonts w:ascii="Verdana" w:hAnsi="Verdana" w:hint="default"/>
      </w:rPr>
    </w:lvl>
    <w:lvl w:ilvl="7" w:tplc="16FAF640" w:tentative="1">
      <w:start w:val="1"/>
      <w:numFmt w:val="bullet"/>
      <w:lvlText w:val="◦"/>
      <w:lvlJc w:val="left"/>
      <w:pPr>
        <w:tabs>
          <w:tab w:val="num" w:pos="5760"/>
        </w:tabs>
        <w:ind w:left="5760" w:hanging="360"/>
      </w:pPr>
      <w:rPr>
        <w:rFonts w:ascii="Verdana" w:hAnsi="Verdana" w:hint="default"/>
      </w:rPr>
    </w:lvl>
    <w:lvl w:ilvl="8" w:tplc="90FCABD0"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59FB3411"/>
    <w:multiLevelType w:val="hybridMultilevel"/>
    <w:tmpl w:val="5D282FB8"/>
    <w:lvl w:ilvl="0" w:tplc="0A3E5980">
      <w:start w:val="1"/>
      <w:numFmt w:val="bullet"/>
      <w:lvlText w:val="–"/>
      <w:lvlJc w:val="left"/>
      <w:pPr>
        <w:tabs>
          <w:tab w:val="num" w:pos="720"/>
        </w:tabs>
        <w:ind w:left="720" w:hanging="360"/>
      </w:pPr>
      <w:rPr>
        <w:rFonts w:ascii="Arial" w:hAnsi="Arial" w:hint="default"/>
      </w:rPr>
    </w:lvl>
    <w:lvl w:ilvl="1" w:tplc="19E48D60">
      <w:start w:val="1"/>
      <w:numFmt w:val="bullet"/>
      <w:lvlText w:val="–"/>
      <w:lvlJc w:val="left"/>
      <w:pPr>
        <w:tabs>
          <w:tab w:val="num" w:pos="1440"/>
        </w:tabs>
        <w:ind w:left="1440" w:hanging="360"/>
      </w:pPr>
      <w:rPr>
        <w:rFonts w:ascii="Arial" w:hAnsi="Arial" w:hint="default"/>
      </w:rPr>
    </w:lvl>
    <w:lvl w:ilvl="2" w:tplc="23EA4F3E">
      <w:start w:val="801"/>
      <w:numFmt w:val="bullet"/>
      <w:lvlText w:val="•"/>
      <w:lvlJc w:val="left"/>
      <w:pPr>
        <w:tabs>
          <w:tab w:val="num" w:pos="2160"/>
        </w:tabs>
        <w:ind w:left="2160" w:hanging="360"/>
      </w:pPr>
      <w:rPr>
        <w:rFonts w:ascii="Arial" w:hAnsi="Arial" w:hint="default"/>
      </w:rPr>
    </w:lvl>
    <w:lvl w:ilvl="3" w:tplc="8DAC78C6" w:tentative="1">
      <w:start w:val="1"/>
      <w:numFmt w:val="bullet"/>
      <w:lvlText w:val="–"/>
      <w:lvlJc w:val="left"/>
      <w:pPr>
        <w:tabs>
          <w:tab w:val="num" w:pos="2880"/>
        </w:tabs>
        <w:ind w:left="2880" w:hanging="360"/>
      </w:pPr>
      <w:rPr>
        <w:rFonts w:ascii="Arial" w:hAnsi="Arial" w:hint="default"/>
      </w:rPr>
    </w:lvl>
    <w:lvl w:ilvl="4" w:tplc="AC3AD066" w:tentative="1">
      <w:start w:val="1"/>
      <w:numFmt w:val="bullet"/>
      <w:lvlText w:val="–"/>
      <w:lvlJc w:val="left"/>
      <w:pPr>
        <w:tabs>
          <w:tab w:val="num" w:pos="3600"/>
        </w:tabs>
        <w:ind w:left="3600" w:hanging="360"/>
      </w:pPr>
      <w:rPr>
        <w:rFonts w:ascii="Arial" w:hAnsi="Arial" w:hint="default"/>
      </w:rPr>
    </w:lvl>
    <w:lvl w:ilvl="5" w:tplc="963CE656" w:tentative="1">
      <w:start w:val="1"/>
      <w:numFmt w:val="bullet"/>
      <w:lvlText w:val="–"/>
      <w:lvlJc w:val="left"/>
      <w:pPr>
        <w:tabs>
          <w:tab w:val="num" w:pos="4320"/>
        </w:tabs>
        <w:ind w:left="4320" w:hanging="360"/>
      </w:pPr>
      <w:rPr>
        <w:rFonts w:ascii="Arial" w:hAnsi="Arial" w:hint="default"/>
      </w:rPr>
    </w:lvl>
    <w:lvl w:ilvl="6" w:tplc="35346B80" w:tentative="1">
      <w:start w:val="1"/>
      <w:numFmt w:val="bullet"/>
      <w:lvlText w:val="–"/>
      <w:lvlJc w:val="left"/>
      <w:pPr>
        <w:tabs>
          <w:tab w:val="num" w:pos="5040"/>
        </w:tabs>
        <w:ind w:left="5040" w:hanging="360"/>
      </w:pPr>
      <w:rPr>
        <w:rFonts w:ascii="Arial" w:hAnsi="Arial" w:hint="default"/>
      </w:rPr>
    </w:lvl>
    <w:lvl w:ilvl="7" w:tplc="77DA670A" w:tentative="1">
      <w:start w:val="1"/>
      <w:numFmt w:val="bullet"/>
      <w:lvlText w:val="–"/>
      <w:lvlJc w:val="left"/>
      <w:pPr>
        <w:tabs>
          <w:tab w:val="num" w:pos="5760"/>
        </w:tabs>
        <w:ind w:left="5760" w:hanging="360"/>
      </w:pPr>
      <w:rPr>
        <w:rFonts w:ascii="Arial" w:hAnsi="Arial" w:hint="default"/>
      </w:rPr>
    </w:lvl>
    <w:lvl w:ilvl="8" w:tplc="61EC21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2562EA"/>
    <w:multiLevelType w:val="hybridMultilevel"/>
    <w:tmpl w:val="1818BA0E"/>
    <w:lvl w:ilvl="0" w:tplc="1AA0E0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2672B"/>
    <w:multiLevelType w:val="hybridMultilevel"/>
    <w:tmpl w:val="5E66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8148B"/>
    <w:multiLevelType w:val="hybridMultilevel"/>
    <w:tmpl w:val="525AD928"/>
    <w:lvl w:ilvl="0" w:tplc="0409000F">
      <w:start w:val="1"/>
      <w:numFmt w:val="decimal"/>
      <w:lvlText w:val="%1."/>
      <w:lvlJc w:val="left"/>
      <w:pPr>
        <w:tabs>
          <w:tab w:val="num" w:pos="720"/>
        </w:tabs>
        <w:ind w:left="720" w:hanging="360"/>
      </w:pPr>
    </w:lvl>
    <w:lvl w:ilvl="1" w:tplc="EA707CD0">
      <w:start w:val="1"/>
      <w:numFmt w:val="decimal"/>
      <w:lvlText w:val="%2."/>
      <w:lvlJc w:val="left"/>
      <w:pPr>
        <w:tabs>
          <w:tab w:val="num" w:pos="1440"/>
        </w:tabs>
        <w:ind w:left="1440" w:hanging="360"/>
      </w:pPr>
    </w:lvl>
    <w:lvl w:ilvl="2" w:tplc="AAECA71C">
      <w:start w:val="1"/>
      <w:numFmt w:val="decimal"/>
      <w:lvlText w:val="%3."/>
      <w:lvlJc w:val="left"/>
      <w:pPr>
        <w:tabs>
          <w:tab w:val="num" w:pos="2160"/>
        </w:tabs>
        <w:ind w:left="2160" w:hanging="360"/>
      </w:pPr>
    </w:lvl>
    <w:lvl w:ilvl="3" w:tplc="4D368C28">
      <w:start w:val="1"/>
      <w:numFmt w:val="decimal"/>
      <w:lvlText w:val="%4."/>
      <w:lvlJc w:val="left"/>
      <w:pPr>
        <w:tabs>
          <w:tab w:val="num" w:pos="2880"/>
        </w:tabs>
        <w:ind w:left="2880" w:hanging="360"/>
      </w:pPr>
    </w:lvl>
    <w:lvl w:ilvl="4" w:tplc="75DCDA50">
      <w:start w:val="1"/>
      <w:numFmt w:val="decimal"/>
      <w:lvlText w:val="%5."/>
      <w:lvlJc w:val="left"/>
      <w:pPr>
        <w:tabs>
          <w:tab w:val="num" w:pos="3600"/>
        </w:tabs>
        <w:ind w:left="3600" w:hanging="360"/>
      </w:pPr>
    </w:lvl>
    <w:lvl w:ilvl="5" w:tplc="AB902F8A">
      <w:start w:val="1"/>
      <w:numFmt w:val="decimal"/>
      <w:lvlText w:val="%6."/>
      <w:lvlJc w:val="left"/>
      <w:pPr>
        <w:tabs>
          <w:tab w:val="num" w:pos="4320"/>
        </w:tabs>
        <w:ind w:left="4320" w:hanging="360"/>
      </w:pPr>
    </w:lvl>
    <w:lvl w:ilvl="6" w:tplc="37D09FE0">
      <w:start w:val="1"/>
      <w:numFmt w:val="decimal"/>
      <w:lvlText w:val="%7."/>
      <w:lvlJc w:val="left"/>
      <w:pPr>
        <w:tabs>
          <w:tab w:val="num" w:pos="5040"/>
        </w:tabs>
        <w:ind w:left="5040" w:hanging="360"/>
      </w:pPr>
    </w:lvl>
    <w:lvl w:ilvl="7" w:tplc="CF68647E">
      <w:start w:val="1"/>
      <w:numFmt w:val="decimal"/>
      <w:lvlText w:val="%8."/>
      <w:lvlJc w:val="left"/>
      <w:pPr>
        <w:tabs>
          <w:tab w:val="num" w:pos="5760"/>
        </w:tabs>
        <w:ind w:left="5760" w:hanging="360"/>
      </w:pPr>
    </w:lvl>
    <w:lvl w:ilvl="8" w:tplc="91E0D184">
      <w:start w:val="1"/>
      <w:numFmt w:val="decimal"/>
      <w:lvlText w:val="%9."/>
      <w:lvlJc w:val="left"/>
      <w:pPr>
        <w:tabs>
          <w:tab w:val="num" w:pos="6480"/>
        </w:tabs>
        <w:ind w:left="6480" w:hanging="360"/>
      </w:pPr>
    </w:lvl>
  </w:abstractNum>
  <w:abstractNum w:abstractNumId="25" w15:restartNumberingAfterBreak="0">
    <w:nsid w:val="660A5D7F"/>
    <w:multiLevelType w:val="hybridMultilevel"/>
    <w:tmpl w:val="1A7680BC"/>
    <w:lvl w:ilvl="0" w:tplc="53DA2FC8">
      <w:start w:val="1"/>
      <w:numFmt w:val="bullet"/>
      <w:lvlText w:val=""/>
      <w:lvlJc w:val="left"/>
      <w:pPr>
        <w:tabs>
          <w:tab w:val="num" w:pos="720"/>
        </w:tabs>
        <w:ind w:left="720" w:hanging="360"/>
      </w:pPr>
      <w:rPr>
        <w:rFonts w:ascii="Wingdings" w:hAnsi="Wingdings" w:hint="default"/>
      </w:rPr>
    </w:lvl>
    <w:lvl w:ilvl="1" w:tplc="6D886FA0">
      <w:start w:val="1"/>
      <w:numFmt w:val="bullet"/>
      <w:lvlText w:val=""/>
      <w:lvlJc w:val="left"/>
      <w:pPr>
        <w:tabs>
          <w:tab w:val="num" w:pos="1440"/>
        </w:tabs>
        <w:ind w:left="1440" w:hanging="360"/>
      </w:pPr>
      <w:rPr>
        <w:rFonts w:ascii="Wingdings" w:hAnsi="Wingdings" w:hint="default"/>
      </w:rPr>
    </w:lvl>
    <w:lvl w:ilvl="2" w:tplc="CB6EAE3C">
      <w:start w:val="1"/>
      <w:numFmt w:val="bullet"/>
      <w:lvlText w:val=""/>
      <w:lvlJc w:val="left"/>
      <w:pPr>
        <w:tabs>
          <w:tab w:val="num" w:pos="2160"/>
        </w:tabs>
        <w:ind w:left="2160" w:hanging="360"/>
      </w:pPr>
      <w:rPr>
        <w:rFonts w:ascii="Wingdings" w:hAnsi="Wingdings" w:hint="default"/>
      </w:rPr>
    </w:lvl>
    <w:lvl w:ilvl="3" w:tplc="AA2E4FC4">
      <w:start w:val="1"/>
      <w:numFmt w:val="bullet"/>
      <w:lvlText w:val=""/>
      <w:lvlJc w:val="left"/>
      <w:pPr>
        <w:tabs>
          <w:tab w:val="num" w:pos="2880"/>
        </w:tabs>
        <w:ind w:left="2880" w:hanging="360"/>
      </w:pPr>
      <w:rPr>
        <w:rFonts w:ascii="Wingdings" w:hAnsi="Wingdings" w:hint="default"/>
      </w:rPr>
    </w:lvl>
    <w:lvl w:ilvl="4" w:tplc="7188F264">
      <w:start w:val="1"/>
      <w:numFmt w:val="bullet"/>
      <w:lvlText w:val=""/>
      <w:lvlJc w:val="left"/>
      <w:pPr>
        <w:tabs>
          <w:tab w:val="num" w:pos="3600"/>
        </w:tabs>
        <w:ind w:left="3600" w:hanging="360"/>
      </w:pPr>
      <w:rPr>
        <w:rFonts w:ascii="Wingdings" w:hAnsi="Wingdings" w:hint="default"/>
      </w:rPr>
    </w:lvl>
    <w:lvl w:ilvl="5" w:tplc="9212373C">
      <w:start w:val="1"/>
      <w:numFmt w:val="bullet"/>
      <w:lvlText w:val=""/>
      <w:lvlJc w:val="left"/>
      <w:pPr>
        <w:tabs>
          <w:tab w:val="num" w:pos="4320"/>
        </w:tabs>
        <w:ind w:left="4320" w:hanging="360"/>
      </w:pPr>
      <w:rPr>
        <w:rFonts w:ascii="Wingdings" w:hAnsi="Wingdings" w:hint="default"/>
      </w:rPr>
    </w:lvl>
    <w:lvl w:ilvl="6" w:tplc="57C20678">
      <w:start w:val="1"/>
      <w:numFmt w:val="bullet"/>
      <w:lvlText w:val=""/>
      <w:lvlJc w:val="left"/>
      <w:pPr>
        <w:tabs>
          <w:tab w:val="num" w:pos="5040"/>
        </w:tabs>
        <w:ind w:left="5040" w:hanging="360"/>
      </w:pPr>
      <w:rPr>
        <w:rFonts w:ascii="Wingdings" w:hAnsi="Wingdings" w:hint="default"/>
      </w:rPr>
    </w:lvl>
    <w:lvl w:ilvl="7" w:tplc="85DA8F12">
      <w:start w:val="1"/>
      <w:numFmt w:val="bullet"/>
      <w:lvlText w:val=""/>
      <w:lvlJc w:val="left"/>
      <w:pPr>
        <w:tabs>
          <w:tab w:val="num" w:pos="5760"/>
        </w:tabs>
        <w:ind w:left="5760" w:hanging="360"/>
      </w:pPr>
      <w:rPr>
        <w:rFonts w:ascii="Wingdings" w:hAnsi="Wingdings" w:hint="default"/>
      </w:rPr>
    </w:lvl>
    <w:lvl w:ilvl="8" w:tplc="3312BF8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9697F"/>
    <w:multiLevelType w:val="multilevel"/>
    <w:tmpl w:val="1274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EF213F"/>
    <w:multiLevelType w:val="hybridMultilevel"/>
    <w:tmpl w:val="6786DE0A"/>
    <w:lvl w:ilvl="0" w:tplc="B1B26952">
      <w:start w:val="1"/>
      <w:numFmt w:val="bullet"/>
      <w:lvlText w:val="•"/>
      <w:lvlJc w:val="left"/>
      <w:pPr>
        <w:tabs>
          <w:tab w:val="num" w:pos="720"/>
        </w:tabs>
        <w:ind w:left="720" w:hanging="360"/>
      </w:pPr>
      <w:rPr>
        <w:rFonts w:ascii="Arial" w:hAnsi="Arial" w:hint="default"/>
      </w:rPr>
    </w:lvl>
    <w:lvl w:ilvl="1" w:tplc="C6CAC4FC" w:tentative="1">
      <w:start w:val="1"/>
      <w:numFmt w:val="bullet"/>
      <w:lvlText w:val="•"/>
      <w:lvlJc w:val="left"/>
      <w:pPr>
        <w:tabs>
          <w:tab w:val="num" w:pos="1440"/>
        </w:tabs>
        <w:ind w:left="1440" w:hanging="360"/>
      </w:pPr>
      <w:rPr>
        <w:rFonts w:ascii="Arial" w:hAnsi="Arial" w:hint="default"/>
      </w:rPr>
    </w:lvl>
    <w:lvl w:ilvl="2" w:tplc="6DC46CB2" w:tentative="1">
      <w:start w:val="1"/>
      <w:numFmt w:val="bullet"/>
      <w:lvlText w:val="•"/>
      <w:lvlJc w:val="left"/>
      <w:pPr>
        <w:tabs>
          <w:tab w:val="num" w:pos="2160"/>
        </w:tabs>
        <w:ind w:left="2160" w:hanging="360"/>
      </w:pPr>
      <w:rPr>
        <w:rFonts w:ascii="Arial" w:hAnsi="Arial" w:hint="default"/>
      </w:rPr>
    </w:lvl>
    <w:lvl w:ilvl="3" w:tplc="7270C376" w:tentative="1">
      <w:start w:val="1"/>
      <w:numFmt w:val="bullet"/>
      <w:lvlText w:val="•"/>
      <w:lvlJc w:val="left"/>
      <w:pPr>
        <w:tabs>
          <w:tab w:val="num" w:pos="2880"/>
        </w:tabs>
        <w:ind w:left="2880" w:hanging="360"/>
      </w:pPr>
      <w:rPr>
        <w:rFonts w:ascii="Arial" w:hAnsi="Arial" w:hint="default"/>
      </w:rPr>
    </w:lvl>
    <w:lvl w:ilvl="4" w:tplc="0B9E2908" w:tentative="1">
      <w:start w:val="1"/>
      <w:numFmt w:val="bullet"/>
      <w:lvlText w:val="•"/>
      <w:lvlJc w:val="left"/>
      <w:pPr>
        <w:tabs>
          <w:tab w:val="num" w:pos="3600"/>
        </w:tabs>
        <w:ind w:left="3600" w:hanging="360"/>
      </w:pPr>
      <w:rPr>
        <w:rFonts w:ascii="Arial" w:hAnsi="Arial" w:hint="default"/>
      </w:rPr>
    </w:lvl>
    <w:lvl w:ilvl="5" w:tplc="A49C8160" w:tentative="1">
      <w:start w:val="1"/>
      <w:numFmt w:val="bullet"/>
      <w:lvlText w:val="•"/>
      <w:lvlJc w:val="left"/>
      <w:pPr>
        <w:tabs>
          <w:tab w:val="num" w:pos="4320"/>
        </w:tabs>
        <w:ind w:left="4320" w:hanging="360"/>
      </w:pPr>
      <w:rPr>
        <w:rFonts w:ascii="Arial" w:hAnsi="Arial" w:hint="default"/>
      </w:rPr>
    </w:lvl>
    <w:lvl w:ilvl="6" w:tplc="DFF66898" w:tentative="1">
      <w:start w:val="1"/>
      <w:numFmt w:val="bullet"/>
      <w:lvlText w:val="•"/>
      <w:lvlJc w:val="left"/>
      <w:pPr>
        <w:tabs>
          <w:tab w:val="num" w:pos="5040"/>
        </w:tabs>
        <w:ind w:left="5040" w:hanging="360"/>
      </w:pPr>
      <w:rPr>
        <w:rFonts w:ascii="Arial" w:hAnsi="Arial" w:hint="default"/>
      </w:rPr>
    </w:lvl>
    <w:lvl w:ilvl="7" w:tplc="14F2DD66" w:tentative="1">
      <w:start w:val="1"/>
      <w:numFmt w:val="bullet"/>
      <w:lvlText w:val="•"/>
      <w:lvlJc w:val="left"/>
      <w:pPr>
        <w:tabs>
          <w:tab w:val="num" w:pos="5760"/>
        </w:tabs>
        <w:ind w:left="5760" w:hanging="360"/>
      </w:pPr>
      <w:rPr>
        <w:rFonts w:ascii="Arial" w:hAnsi="Arial" w:hint="default"/>
      </w:rPr>
    </w:lvl>
    <w:lvl w:ilvl="8" w:tplc="2CDAFB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B67387"/>
    <w:multiLevelType w:val="hybridMultilevel"/>
    <w:tmpl w:val="9490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844D0"/>
    <w:multiLevelType w:val="hybridMultilevel"/>
    <w:tmpl w:val="2586D7C8"/>
    <w:lvl w:ilvl="0" w:tplc="B39C085C">
      <w:start w:val="1"/>
      <w:numFmt w:val="bullet"/>
      <w:lvlText w:val="◦"/>
      <w:lvlJc w:val="left"/>
      <w:pPr>
        <w:tabs>
          <w:tab w:val="num" w:pos="720"/>
        </w:tabs>
        <w:ind w:left="720" w:hanging="360"/>
      </w:pPr>
      <w:rPr>
        <w:rFonts w:ascii="Verdana" w:hAnsi="Verdana" w:hint="default"/>
      </w:rPr>
    </w:lvl>
    <w:lvl w:ilvl="1" w:tplc="30C69BBE">
      <w:start w:val="1"/>
      <w:numFmt w:val="bullet"/>
      <w:lvlText w:val="◦"/>
      <w:lvlJc w:val="left"/>
      <w:pPr>
        <w:tabs>
          <w:tab w:val="num" w:pos="1440"/>
        </w:tabs>
        <w:ind w:left="1440" w:hanging="360"/>
      </w:pPr>
      <w:rPr>
        <w:rFonts w:ascii="Verdana" w:hAnsi="Verdana" w:hint="default"/>
      </w:rPr>
    </w:lvl>
    <w:lvl w:ilvl="2" w:tplc="69568616" w:tentative="1">
      <w:start w:val="1"/>
      <w:numFmt w:val="bullet"/>
      <w:lvlText w:val="◦"/>
      <w:lvlJc w:val="left"/>
      <w:pPr>
        <w:tabs>
          <w:tab w:val="num" w:pos="2160"/>
        </w:tabs>
        <w:ind w:left="2160" w:hanging="360"/>
      </w:pPr>
      <w:rPr>
        <w:rFonts w:ascii="Verdana" w:hAnsi="Verdana" w:hint="default"/>
      </w:rPr>
    </w:lvl>
    <w:lvl w:ilvl="3" w:tplc="93128EA4" w:tentative="1">
      <w:start w:val="1"/>
      <w:numFmt w:val="bullet"/>
      <w:lvlText w:val="◦"/>
      <w:lvlJc w:val="left"/>
      <w:pPr>
        <w:tabs>
          <w:tab w:val="num" w:pos="2880"/>
        </w:tabs>
        <w:ind w:left="2880" w:hanging="360"/>
      </w:pPr>
      <w:rPr>
        <w:rFonts w:ascii="Verdana" w:hAnsi="Verdana" w:hint="default"/>
      </w:rPr>
    </w:lvl>
    <w:lvl w:ilvl="4" w:tplc="CDD4F732" w:tentative="1">
      <w:start w:val="1"/>
      <w:numFmt w:val="bullet"/>
      <w:lvlText w:val="◦"/>
      <w:lvlJc w:val="left"/>
      <w:pPr>
        <w:tabs>
          <w:tab w:val="num" w:pos="3600"/>
        </w:tabs>
        <w:ind w:left="3600" w:hanging="360"/>
      </w:pPr>
      <w:rPr>
        <w:rFonts w:ascii="Verdana" w:hAnsi="Verdana" w:hint="default"/>
      </w:rPr>
    </w:lvl>
    <w:lvl w:ilvl="5" w:tplc="E0E4120C" w:tentative="1">
      <w:start w:val="1"/>
      <w:numFmt w:val="bullet"/>
      <w:lvlText w:val="◦"/>
      <w:lvlJc w:val="left"/>
      <w:pPr>
        <w:tabs>
          <w:tab w:val="num" w:pos="4320"/>
        </w:tabs>
        <w:ind w:left="4320" w:hanging="360"/>
      </w:pPr>
      <w:rPr>
        <w:rFonts w:ascii="Verdana" w:hAnsi="Verdana" w:hint="default"/>
      </w:rPr>
    </w:lvl>
    <w:lvl w:ilvl="6" w:tplc="A27C2088" w:tentative="1">
      <w:start w:val="1"/>
      <w:numFmt w:val="bullet"/>
      <w:lvlText w:val="◦"/>
      <w:lvlJc w:val="left"/>
      <w:pPr>
        <w:tabs>
          <w:tab w:val="num" w:pos="5040"/>
        </w:tabs>
        <w:ind w:left="5040" w:hanging="360"/>
      </w:pPr>
      <w:rPr>
        <w:rFonts w:ascii="Verdana" w:hAnsi="Verdana" w:hint="default"/>
      </w:rPr>
    </w:lvl>
    <w:lvl w:ilvl="7" w:tplc="4B2EB220" w:tentative="1">
      <w:start w:val="1"/>
      <w:numFmt w:val="bullet"/>
      <w:lvlText w:val="◦"/>
      <w:lvlJc w:val="left"/>
      <w:pPr>
        <w:tabs>
          <w:tab w:val="num" w:pos="5760"/>
        </w:tabs>
        <w:ind w:left="5760" w:hanging="360"/>
      </w:pPr>
      <w:rPr>
        <w:rFonts w:ascii="Verdana" w:hAnsi="Verdana" w:hint="default"/>
      </w:rPr>
    </w:lvl>
    <w:lvl w:ilvl="8" w:tplc="10FC1AE2" w:tentative="1">
      <w:start w:val="1"/>
      <w:numFmt w:val="bullet"/>
      <w:lvlText w:val="◦"/>
      <w:lvlJc w:val="left"/>
      <w:pPr>
        <w:tabs>
          <w:tab w:val="num" w:pos="6480"/>
        </w:tabs>
        <w:ind w:left="6480" w:hanging="360"/>
      </w:pPr>
      <w:rPr>
        <w:rFonts w:ascii="Verdana" w:hAnsi="Verdana" w:hint="default"/>
      </w:rPr>
    </w:lvl>
  </w:abstractNum>
  <w:abstractNum w:abstractNumId="30" w15:restartNumberingAfterBreak="0">
    <w:nsid w:val="784C41CB"/>
    <w:multiLevelType w:val="hybridMultilevel"/>
    <w:tmpl w:val="72B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7"/>
  </w:num>
  <w:num w:numId="5">
    <w:abstractNumId w:val="4"/>
  </w:num>
  <w:num w:numId="6">
    <w:abstractNumId w:val="23"/>
  </w:num>
  <w:num w:numId="7">
    <w:abstractNumId w:val="3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25"/>
  </w:num>
  <w:num w:numId="15">
    <w:abstractNumId w:val="19"/>
  </w:num>
  <w:num w:numId="16">
    <w:abstractNumId w:val="3"/>
  </w:num>
  <w:num w:numId="17">
    <w:abstractNumId w:val="16"/>
  </w:num>
  <w:num w:numId="18">
    <w:abstractNumId w:val="11"/>
  </w:num>
  <w:num w:numId="19">
    <w:abstractNumId w:val="17"/>
  </w:num>
  <w:num w:numId="20">
    <w:abstractNumId w:val="20"/>
  </w:num>
  <w:num w:numId="21">
    <w:abstractNumId w:val="29"/>
  </w:num>
  <w:num w:numId="22">
    <w:abstractNumId w:val="26"/>
  </w:num>
  <w:num w:numId="23">
    <w:abstractNumId w:val="21"/>
  </w:num>
  <w:num w:numId="24">
    <w:abstractNumId w:val="1"/>
  </w:num>
  <w:num w:numId="25">
    <w:abstractNumId w:val="9"/>
  </w:num>
  <w:num w:numId="26">
    <w:abstractNumId w:val="22"/>
  </w:num>
  <w:num w:numId="27">
    <w:abstractNumId w:val="24"/>
  </w:num>
  <w:num w:numId="28">
    <w:abstractNumId w:val="5"/>
  </w:num>
  <w:num w:numId="29">
    <w:abstractNumId w:val="6"/>
  </w:num>
  <w:num w:numId="30">
    <w:abstractNumId w:val="15"/>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C5"/>
    <w:rsid w:val="0000194F"/>
    <w:rsid w:val="00006529"/>
    <w:rsid w:val="00007E38"/>
    <w:rsid w:val="000140C2"/>
    <w:rsid w:val="0001525F"/>
    <w:rsid w:val="000219C8"/>
    <w:rsid w:val="00024E86"/>
    <w:rsid w:val="000261D8"/>
    <w:rsid w:val="000306D4"/>
    <w:rsid w:val="00030AE1"/>
    <w:rsid w:val="00032B45"/>
    <w:rsid w:val="00032CF2"/>
    <w:rsid w:val="00035D0D"/>
    <w:rsid w:val="00040DA8"/>
    <w:rsid w:val="00041006"/>
    <w:rsid w:val="00042E7F"/>
    <w:rsid w:val="00050812"/>
    <w:rsid w:val="00054BF5"/>
    <w:rsid w:val="00055985"/>
    <w:rsid w:val="00056635"/>
    <w:rsid w:val="00057DEF"/>
    <w:rsid w:val="00065F6A"/>
    <w:rsid w:val="000661AA"/>
    <w:rsid w:val="00067060"/>
    <w:rsid w:val="00067167"/>
    <w:rsid w:val="000744A3"/>
    <w:rsid w:val="00075C93"/>
    <w:rsid w:val="0007635A"/>
    <w:rsid w:val="000806A7"/>
    <w:rsid w:val="00082CAB"/>
    <w:rsid w:val="000839FC"/>
    <w:rsid w:val="00087E38"/>
    <w:rsid w:val="0009261B"/>
    <w:rsid w:val="000931EF"/>
    <w:rsid w:val="00094996"/>
    <w:rsid w:val="000A1643"/>
    <w:rsid w:val="000A1A75"/>
    <w:rsid w:val="000A2502"/>
    <w:rsid w:val="000A2EF0"/>
    <w:rsid w:val="000A375A"/>
    <w:rsid w:val="000A509C"/>
    <w:rsid w:val="000A6433"/>
    <w:rsid w:val="000B04E6"/>
    <w:rsid w:val="000B0F42"/>
    <w:rsid w:val="000B280C"/>
    <w:rsid w:val="000B3871"/>
    <w:rsid w:val="000B5AF1"/>
    <w:rsid w:val="000B74F6"/>
    <w:rsid w:val="000C0833"/>
    <w:rsid w:val="000C0C3E"/>
    <w:rsid w:val="000E1202"/>
    <w:rsid w:val="000E2E46"/>
    <w:rsid w:val="000E687D"/>
    <w:rsid w:val="000F1C25"/>
    <w:rsid w:val="000F44DA"/>
    <w:rsid w:val="000F54D2"/>
    <w:rsid w:val="000F7868"/>
    <w:rsid w:val="000F7BE9"/>
    <w:rsid w:val="00100542"/>
    <w:rsid w:val="00100C85"/>
    <w:rsid w:val="00104159"/>
    <w:rsid w:val="00104970"/>
    <w:rsid w:val="001076AC"/>
    <w:rsid w:val="0010782D"/>
    <w:rsid w:val="0011632C"/>
    <w:rsid w:val="001212C8"/>
    <w:rsid w:val="0012509D"/>
    <w:rsid w:val="00132020"/>
    <w:rsid w:val="001346FF"/>
    <w:rsid w:val="0013753E"/>
    <w:rsid w:val="00142A2F"/>
    <w:rsid w:val="00146D2D"/>
    <w:rsid w:val="00147275"/>
    <w:rsid w:val="001526F9"/>
    <w:rsid w:val="00153B38"/>
    <w:rsid w:val="00154CCF"/>
    <w:rsid w:val="00162765"/>
    <w:rsid w:val="001657E1"/>
    <w:rsid w:val="00166547"/>
    <w:rsid w:val="00167D3F"/>
    <w:rsid w:val="00171CB4"/>
    <w:rsid w:val="001756AB"/>
    <w:rsid w:val="00175C8A"/>
    <w:rsid w:val="00176974"/>
    <w:rsid w:val="00176E9D"/>
    <w:rsid w:val="00180357"/>
    <w:rsid w:val="00181262"/>
    <w:rsid w:val="001822E0"/>
    <w:rsid w:val="00184D2D"/>
    <w:rsid w:val="0019061C"/>
    <w:rsid w:val="001915F4"/>
    <w:rsid w:val="00192860"/>
    <w:rsid w:val="0019592E"/>
    <w:rsid w:val="001A484C"/>
    <w:rsid w:val="001A7956"/>
    <w:rsid w:val="001B20E5"/>
    <w:rsid w:val="001B3B13"/>
    <w:rsid w:val="001C2669"/>
    <w:rsid w:val="001C4C81"/>
    <w:rsid w:val="001C51FC"/>
    <w:rsid w:val="001C5B0C"/>
    <w:rsid w:val="001C758F"/>
    <w:rsid w:val="001D239B"/>
    <w:rsid w:val="001D277F"/>
    <w:rsid w:val="001D4606"/>
    <w:rsid w:val="001D601A"/>
    <w:rsid w:val="001D6DA8"/>
    <w:rsid w:val="001E0190"/>
    <w:rsid w:val="001E0E42"/>
    <w:rsid w:val="001E174E"/>
    <w:rsid w:val="001F44A2"/>
    <w:rsid w:val="002016BC"/>
    <w:rsid w:val="002047E4"/>
    <w:rsid w:val="00205D39"/>
    <w:rsid w:val="00206F41"/>
    <w:rsid w:val="00214C26"/>
    <w:rsid w:val="00215D44"/>
    <w:rsid w:val="00216A59"/>
    <w:rsid w:val="00217F4E"/>
    <w:rsid w:val="00223DCA"/>
    <w:rsid w:val="00232423"/>
    <w:rsid w:val="00236EFD"/>
    <w:rsid w:val="00237A82"/>
    <w:rsid w:val="00240F1F"/>
    <w:rsid w:val="00242AAC"/>
    <w:rsid w:val="00243CC8"/>
    <w:rsid w:val="00246857"/>
    <w:rsid w:val="00251B5C"/>
    <w:rsid w:val="00251F43"/>
    <w:rsid w:val="002561E0"/>
    <w:rsid w:val="00256FEC"/>
    <w:rsid w:val="00263BE1"/>
    <w:rsid w:val="00264169"/>
    <w:rsid w:val="00267428"/>
    <w:rsid w:val="00267F70"/>
    <w:rsid w:val="00271F2D"/>
    <w:rsid w:val="00272D6B"/>
    <w:rsid w:val="002775C0"/>
    <w:rsid w:val="00280950"/>
    <w:rsid w:val="0028146D"/>
    <w:rsid w:val="00282F91"/>
    <w:rsid w:val="0028589E"/>
    <w:rsid w:val="00287FC6"/>
    <w:rsid w:val="002913F4"/>
    <w:rsid w:val="00293013"/>
    <w:rsid w:val="002959AC"/>
    <w:rsid w:val="00295D9D"/>
    <w:rsid w:val="002A098F"/>
    <w:rsid w:val="002A10A6"/>
    <w:rsid w:val="002A19D1"/>
    <w:rsid w:val="002A78E4"/>
    <w:rsid w:val="002B2533"/>
    <w:rsid w:val="002B29C7"/>
    <w:rsid w:val="002C0FD7"/>
    <w:rsid w:val="002C1DFA"/>
    <w:rsid w:val="002C6F10"/>
    <w:rsid w:val="002D21EE"/>
    <w:rsid w:val="002D2D17"/>
    <w:rsid w:val="002D3301"/>
    <w:rsid w:val="002E19EC"/>
    <w:rsid w:val="002E6ED3"/>
    <w:rsid w:val="002F24A3"/>
    <w:rsid w:val="002F25EE"/>
    <w:rsid w:val="002F54D3"/>
    <w:rsid w:val="002F586D"/>
    <w:rsid w:val="003010D8"/>
    <w:rsid w:val="00314C34"/>
    <w:rsid w:val="00323B95"/>
    <w:rsid w:val="00325481"/>
    <w:rsid w:val="003259F1"/>
    <w:rsid w:val="00325A2D"/>
    <w:rsid w:val="00326383"/>
    <w:rsid w:val="003273D5"/>
    <w:rsid w:val="00330AE0"/>
    <w:rsid w:val="00331D3D"/>
    <w:rsid w:val="00333FC8"/>
    <w:rsid w:val="003355A8"/>
    <w:rsid w:val="00341E1C"/>
    <w:rsid w:val="00344798"/>
    <w:rsid w:val="0034676C"/>
    <w:rsid w:val="0035123A"/>
    <w:rsid w:val="00351672"/>
    <w:rsid w:val="00357998"/>
    <w:rsid w:val="00360DDB"/>
    <w:rsid w:val="003713C0"/>
    <w:rsid w:val="0037666A"/>
    <w:rsid w:val="003775D1"/>
    <w:rsid w:val="003871B2"/>
    <w:rsid w:val="003915C6"/>
    <w:rsid w:val="00392A3E"/>
    <w:rsid w:val="0039418B"/>
    <w:rsid w:val="003975EA"/>
    <w:rsid w:val="003A07B4"/>
    <w:rsid w:val="003A0CB4"/>
    <w:rsid w:val="003A33AA"/>
    <w:rsid w:val="003A392B"/>
    <w:rsid w:val="003A3A67"/>
    <w:rsid w:val="003B2C17"/>
    <w:rsid w:val="003B3211"/>
    <w:rsid w:val="003B3CC0"/>
    <w:rsid w:val="003B4397"/>
    <w:rsid w:val="003B6879"/>
    <w:rsid w:val="003B75C2"/>
    <w:rsid w:val="003C1740"/>
    <w:rsid w:val="003C2683"/>
    <w:rsid w:val="003C4233"/>
    <w:rsid w:val="003C4E94"/>
    <w:rsid w:val="003D1DE9"/>
    <w:rsid w:val="003D6CA5"/>
    <w:rsid w:val="003D7D3A"/>
    <w:rsid w:val="003E1EB4"/>
    <w:rsid w:val="003E738A"/>
    <w:rsid w:val="003F1405"/>
    <w:rsid w:val="003F3A60"/>
    <w:rsid w:val="003F6A70"/>
    <w:rsid w:val="0040282A"/>
    <w:rsid w:val="00406369"/>
    <w:rsid w:val="00406764"/>
    <w:rsid w:val="00415C60"/>
    <w:rsid w:val="00415D62"/>
    <w:rsid w:val="00420E7D"/>
    <w:rsid w:val="00430224"/>
    <w:rsid w:val="00434D05"/>
    <w:rsid w:val="00447229"/>
    <w:rsid w:val="004504AE"/>
    <w:rsid w:val="00464858"/>
    <w:rsid w:val="00465397"/>
    <w:rsid w:val="00470F14"/>
    <w:rsid w:val="00474B41"/>
    <w:rsid w:val="00474FB4"/>
    <w:rsid w:val="004805C0"/>
    <w:rsid w:val="00480D36"/>
    <w:rsid w:val="004815BD"/>
    <w:rsid w:val="004909C8"/>
    <w:rsid w:val="00494533"/>
    <w:rsid w:val="00495069"/>
    <w:rsid w:val="00497195"/>
    <w:rsid w:val="004A2B22"/>
    <w:rsid w:val="004A42D9"/>
    <w:rsid w:val="004A56FB"/>
    <w:rsid w:val="004B131E"/>
    <w:rsid w:val="004B52A8"/>
    <w:rsid w:val="004B70DB"/>
    <w:rsid w:val="004B7800"/>
    <w:rsid w:val="004C0A81"/>
    <w:rsid w:val="004C1C02"/>
    <w:rsid w:val="004C382D"/>
    <w:rsid w:val="004C395E"/>
    <w:rsid w:val="004C677B"/>
    <w:rsid w:val="004C6D54"/>
    <w:rsid w:val="004C6FE4"/>
    <w:rsid w:val="004E3E77"/>
    <w:rsid w:val="004F32E9"/>
    <w:rsid w:val="004F79D5"/>
    <w:rsid w:val="00500ADA"/>
    <w:rsid w:val="005037DB"/>
    <w:rsid w:val="00505F19"/>
    <w:rsid w:val="00506502"/>
    <w:rsid w:val="00506F44"/>
    <w:rsid w:val="00510DBE"/>
    <w:rsid w:val="00511816"/>
    <w:rsid w:val="00514345"/>
    <w:rsid w:val="00514DBE"/>
    <w:rsid w:val="00520C1A"/>
    <w:rsid w:val="00524022"/>
    <w:rsid w:val="00532195"/>
    <w:rsid w:val="00534660"/>
    <w:rsid w:val="00537D3B"/>
    <w:rsid w:val="00540889"/>
    <w:rsid w:val="00540D20"/>
    <w:rsid w:val="0055152C"/>
    <w:rsid w:val="00551EA9"/>
    <w:rsid w:val="00552F3F"/>
    <w:rsid w:val="005548FD"/>
    <w:rsid w:val="00554F05"/>
    <w:rsid w:val="00557100"/>
    <w:rsid w:val="00561D92"/>
    <w:rsid w:val="00566A95"/>
    <w:rsid w:val="005706C7"/>
    <w:rsid w:val="0057106A"/>
    <w:rsid w:val="0057199A"/>
    <w:rsid w:val="00571E04"/>
    <w:rsid w:val="00573C21"/>
    <w:rsid w:val="005740C5"/>
    <w:rsid w:val="00576C3F"/>
    <w:rsid w:val="00580CDA"/>
    <w:rsid w:val="00583449"/>
    <w:rsid w:val="00586F9E"/>
    <w:rsid w:val="00593DF0"/>
    <w:rsid w:val="005949BD"/>
    <w:rsid w:val="005A0BED"/>
    <w:rsid w:val="005A3C69"/>
    <w:rsid w:val="005B0EE8"/>
    <w:rsid w:val="005B2033"/>
    <w:rsid w:val="005B3B43"/>
    <w:rsid w:val="005B4E9A"/>
    <w:rsid w:val="005C466C"/>
    <w:rsid w:val="005C4E03"/>
    <w:rsid w:val="005D60A6"/>
    <w:rsid w:val="005E2D52"/>
    <w:rsid w:val="005E58CD"/>
    <w:rsid w:val="005F21BD"/>
    <w:rsid w:val="005F6E67"/>
    <w:rsid w:val="00600E5E"/>
    <w:rsid w:val="00602B79"/>
    <w:rsid w:val="00604B77"/>
    <w:rsid w:val="0061173C"/>
    <w:rsid w:val="00613A9A"/>
    <w:rsid w:val="006236FD"/>
    <w:rsid w:val="00626F30"/>
    <w:rsid w:val="006340CA"/>
    <w:rsid w:val="00634F5E"/>
    <w:rsid w:val="006355D2"/>
    <w:rsid w:val="00640658"/>
    <w:rsid w:val="00642797"/>
    <w:rsid w:val="0065088D"/>
    <w:rsid w:val="0065146B"/>
    <w:rsid w:val="00651FE6"/>
    <w:rsid w:val="0065242A"/>
    <w:rsid w:val="00653071"/>
    <w:rsid w:val="006536CD"/>
    <w:rsid w:val="006544C5"/>
    <w:rsid w:val="00655A95"/>
    <w:rsid w:val="00656426"/>
    <w:rsid w:val="0065694B"/>
    <w:rsid w:val="00657316"/>
    <w:rsid w:val="00657DAA"/>
    <w:rsid w:val="0066207A"/>
    <w:rsid w:val="00667A08"/>
    <w:rsid w:val="0067024A"/>
    <w:rsid w:val="00671C13"/>
    <w:rsid w:val="0067280B"/>
    <w:rsid w:val="00683008"/>
    <w:rsid w:val="00683DC1"/>
    <w:rsid w:val="006843D5"/>
    <w:rsid w:val="00686AC6"/>
    <w:rsid w:val="006901DF"/>
    <w:rsid w:val="00691BF7"/>
    <w:rsid w:val="006939D1"/>
    <w:rsid w:val="00693CAC"/>
    <w:rsid w:val="00694B91"/>
    <w:rsid w:val="006A4172"/>
    <w:rsid w:val="006A7387"/>
    <w:rsid w:val="006B0B82"/>
    <w:rsid w:val="006B1E9B"/>
    <w:rsid w:val="006B2CD2"/>
    <w:rsid w:val="006B3A9D"/>
    <w:rsid w:val="006B7943"/>
    <w:rsid w:val="006C2381"/>
    <w:rsid w:val="006D08D7"/>
    <w:rsid w:val="006D2870"/>
    <w:rsid w:val="006D6479"/>
    <w:rsid w:val="006D7C3C"/>
    <w:rsid w:val="006D7E73"/>
    <w:rsid w:val="006E1533"/>
    <w:rsid w:val="006E4A17"/>
    <w:rsid w:val="006E70A4"/>
    <w:rsid w:val="006E7987"/>
    <w:rsid w:val="006E7DE3"/>
    <w:rsid w:val="006F002E"/>
    <w:rsid w:val="006F428B"/>
    <w:rsid w:val="006F7DEA"/>
    <w:rsid w:val="00700838"/>
    <w:rsid w:val="007048D4"/>
    <w:rsid w:val="00710E78"/>
    <w:rsid w:val="0071379D"/>
    <w:rsid w:val="00715E80"/>
    <w:rsid w:val="00715F96"/>
    <w:rsid w:val="00717A29"/>
    <w:rsid w:val="00720FD8"/>
    <w:rsid w:val="0072442D"/>
    <w:rsid w:val="00724EDC"/>
    <w:rsid w:val="007268A8"/>
    <w:rsid w:val="00730C0E"/>
    <w:rsid w:val="00734D3D"/>
    <w:rsid w:val="00735F3F"/>
    <w:rsid w:val="00736634"/>
    <w:rsid w:val="007412CC"/>
    <w:rsid w:val="00741549"/>
    <w:rsid w:val="00741750"/>
    <w:rsid w:val="0074215F"/>
    <w:rsid w:val="007448AC"/>
    <w:rsid w:val="007479D9"/>
    <w:rsid w:val="007565BB"/>
    <w:rsid w:val="00757EA4"/>
    <w:rsid w:val="00757FCD"/>
    <w:rsid w:val="007637AE"/>
    <w:rsid w:val="00763EAD"/>
    <w:rsid w:val="00764697"/>
    <w:rsid w:val="0076748B"/>
    <w:rsid w:val="0077051A"/>
    <w:rsid w:val="007727B4"/>
    <w:rsid w:val="00776243"/>
    <w:rsid w:val="007814C9"/>
    <w:rsid w:val="0078296B"/>
    <w:rsid w:val="00785E5B"/>
    <w:rsid w:val="00786664"/>
    <w:rsid w:val="00790118"/>
    <w:rsid w:val="007932B1"/>
    <w:rsid w:val="007A0649"/>
    <w:rsid w:val="007A4FC0"/>
    <w:rsid w:val="007B320F"/>
    <w:rsid w:val="007B3303"/>
    <w:rsid w:val="007B59AD"/>
    <w:rsid w:val="007C6DA4"/>
    <w:rsid w:val="007D44C7"/>
    <w:rsid w:val="007D4924"/>
    <w:rsid w:val="007D5B0F"/>
    <w:rsid w:val="007D63EE"/>
    <w:rsid w:val="007D6D79"/>
    <w:rsid w:val="007D725F"/>
    <w:rsid w:val="007E2B56"/>
    <w:rsid w:val="007E3A8D"/>
    <w:rsid w:val="007E4F80"/>
    <w:rsid w:val="007E5C4A"/>
    <w:rsid w:val="007E5DBC"/>
    <w:rsid w:val="007E629A"/>
    <w:rsid w:val="007E63E9"/>
    <w:rsid w:val="007F0A93"/>
    <w:rsid w:val="007F1505"/>
    <w:rsid w:val="007F1A60"/>
    <w:rsid w:val="007F5852"/>
    <w:rsid w:val="0080345B"/>
    <w:rsid w:val="0080367C"/>
    <w:rsid w:val="00811003"/>
    <w:rsid w:val="008237DE"/>
    <w:rsid w:val="00833E30"/>
    <w:rsid w:val="00835DF1"/>
    <w:rsid w:val="008370F5"/>
    <w:rsid w:val="00837991"/>
    <w:rsid w:val="00841F85"/>
    <w:rsid w:val="00845C18"/>
    <w:rsid w:val="008517FA"/>
    <w:rsid w:val="00851E38"/>
    <w:rsid w:val="00851E93"/>
    <w:rsid w:val="00852E62"/>
    <w:rsid w:val="008573C8"/>
    <w:rsid w:val="0086610A"/>
    <w:rsid w:val="008665C4"/>
    <w:rsid w:val="00866B06"/>
    <w:rsid w:val="00866BF5"/>
    <w:rsid w:val="00871383"/>
    <w:rsid w:val="00877200"/>
    <w:rsid w:val="00882609"/>
    <w:rsid w:val="00891643"/>
    <w:rsid w:val="008924D5"/>
    <w:rsid w:val="008925BC"/>
    <w:rsid w:val="008932BE"/>
    <w:rsid w:val="008967A1"/>
    <w:rsid w:val="00897F92"/>
    <w:rsid w:val="008A074E"/>
    <w:rsid w:val="008A4C3A"/>
    <w:rsid w:val="008A78BD"/>
    <w:rsid w:val="008A7CF0"/>
    <w:rsid w:val="008B344A"/>
    <w:rsid w:val="008B4AF8"/>
    <w:rsid w:val="008B66EC"/>
    <w:rsid w:val="008D54B7"/>
    <w:rsid w:val="008D6C2E"/>
    <w:rsid w:val="008D78B3"/>
    <w:rsid w:val="008E21AE"/>
    <w:rsid w:val="008E3923"/>
    <w:rsid w:val="008F1C67"/>
    <w:rsid w:val="008F4B12"/>
    <w:rsid w:val="00902A9E"/>
    <w:rsid w:val="0090353C"/>
    <w:rsid w:val="00911EDE"/>
    <w:rsid w:val="00912154"/>
    <w:rsid w:val="00913A6C"/>
    <w:rsid w:val="00917CCD"/>
    <w:rsid w:val="00922A7D"/>
    <w:rsid w:val="0092717A"/>
    <w:rsid w:val="009274A5"/>
    <w:rsid w:val="009343A6"/>
    <w:rsid w:val="009364C2"/>
    <w:rsid w:val="00936E40"/>
    <w:rsid w:val="0094100C"/>
    <w:rsid w:val="0094554B"/>
    <w:rsid w:val="009467D6"/>
    <w:rsid w:val="00955EAE"/>
    <w:rsid w:val="00956AE3"/>
    <w:rsid w:val="00963934"/>
    <w:rsid w:val="00963D7F"/>
    <w:rsid w:val="00963FF8"/>
    <w:rsid w:val="009710C9"/>
    <w:rsid w:val="00976A9D"/>
    <w:rsid w:val="00977B6F"/>
    <w:rsid w:val="00980A0A"/>
    <w:rsid w:val="00981DBF"/>
    <w:rsid w:val="009824C1"/>
    <w:rsid w:val="00982969"/>
    <w:rsid w:val="00983B71"/>
    <w:rsid w:val="00987BB9"/>
    <w:rsid w:val="00987BF6"/>
    <w:rsid w:val="00995BA9"/>
    <w:rsid w:val="009A2ED3"/>
    <w:rsid w:val="009A39F5"/>
    <w:rsid w:val="009A42FB"/>
    <w:rsid w:val="009A5EC9"/>
    <w:rsid w:val="009B427B"/>
    <w:rsid w:val="009B45E8"/>
    <w:rsid w:val="009B79D1"/>
    <w:rsid w:val="009B7DAF"/>
    <w:rsid w:val="009C0569"/>
    <w:rsid w:val="009C0A04"/>
    <w:rsid w:val="009C400F"/>
    <w:rsid w:val="009D18EA"/>
    <w:rsid w:val="009D30BB"/>
    <w:rsid w:val="009D34CF"/>
    <w:rsid w:val="009D7F24"/>
    <w:rsid w:val="009E07A6"/>
    <w:rsid w:val="009F0A5B"/>
    <w:rsid w:val="009F372E"/>
    <w:rsid w:val="00A12CE3"/>
    <w:rsid w:val="00A13656"/>
    <w:rsid w:val="00A14BBF"/>
    <w:rsid w:val="00A17DF3"/>
    <w:rsid w:val="00A2041C"/>
    <w:rsid w:val="00A23AE0"/>
    <w:rsid w:val="00A24470"/>
    <w:rsid w:val="00A2598B"/>
    <w:rsid w:val="00A26726"/>
    <w:rsid w:val="00A305DF"/>
    <w:rsid w:val="00A30F31"/>
    <w:rsid w:val="00A37A89"/>
    <w:rsid w:val="00A441CF"/>
    <w:rsid w:val="00A52759"/>
    <w:rsid w:val="00A52E0F"/>
    <w:rsid w:val="00A53197"/>
    <w:rsid w:val="00A561CE"/>
    <w:rsid w:val="00A66EFD"/>
    <w:rsid w:val="00A7435E"/>
    <w:rsid w:val="00A74BA4"/>
    <w:rsid w:val="00A75117"/>
    <w:rsid w:val="00A81F1C"/>
    <w:rsid w:val="00A82C58"/>
    <w:rsid w:val="00A83FE1"/>
    <w:rsid w:val="00A86BC8"/>
    <w:rsid w:val="00A9086F"/>
    <w:rsid w:val="00A9139C"/>
    <w:rsid w:val="00A91BE2"/>
    <w:rsid w:val="00A92539"/>
    <w:rsid w:val="00A946FB"/>
    <w:rsid w:val="00A95FA4"/>
    <w:rsid w:val="00AA5FAC"/>
    <w:rsid w:val="00AA7317"/>
    <w:rsid w:val="00AA7686"/>
    <w:rsid w:val="00AA7EA1"/>
    <w:rsid w:val="00AB4FA5"/>
    <w:rsid w:val="00AB52B6"/>
    <w:rsid w:val="00AC0464"/>
    <w:rsid w:val="00AC2D90"/>
    <w:rsid w:val="00AC3510"/>
    <w:rsid w:val="00AC4923"/>
    <w:rsid w:val="00AD2C07"/>
    <w:rsid w:val="00AD33E3"/>
    <w:rsid w:val="00AD4D31"/>
    <w:rsid w:val="00AD6158"/>
    <w:rsid w:val="00AD793B"/>
    <w:rsid w:val="00AE2A88"/>
    <w:rsid w:val="00AE3762"/>
    <w:rsid w:val="00AE3F62"/>
    <w:rsid w:val="00AE40FE"/>
    <w:rsid w:val="00AF1A18"/>
    <w:rsid w:val="00AF23E0"/>
    <w:rsid w:val="00AF2F37"/>
    <w:rsid w:val="00AF34AE"/>
    <w:rsid w:val="00AF3ADE"/>
    <w:rsid w:val="00AF47BF"/>
    <w:rsid w:val="00B041AA"/>
    <w:rsid w:val="00B04E06"/>
    <w:rsid w:val="00B0614F"/>
    <w:rsid w:val="00B2133E"/>
    <w:rsid w:val="00B21740"/>
    <w:rsid w:val="00B23900"/>
    <w:rsid w:val="00B24D93"/>
    <w:rsid w:val="00B25B8E"/>
    <w:rsid w:val="00B2715E"/>
    <w:rsid w:val="00B3285E"/>
    <w:rsid w:val="00B332D7"/>
    <w:rsid w:val="00B337F2"/>
    <w:rsid w:val="00B36968"/>
    <w:rsid w:val="00B36D04"/>
    <w:rsid w:val="00B40286"/>
    <w:rsid w:val="00B46A82"/>
    <w:rsid w:val="00B50380"/>
    <w:rsid w:val="00B5049A"/>
    <w:rsid w:val="00B50BC2"/>
    <w:rsid w:val="00B54EC7"/>
    <w:rsid w:val="00B63511"/>
    <w:rsid w:val="00B63CFC"/>
    <w:rsid w:val="00B6488C"/>
    <w:rsid w:val="00B755A3"/>
    <w:rsid w:val="00B80189"/>
    <w:rsid w:val="00B82F61"/>
    <w:rsid w:val="00B83F8C"/>
    <w:rsid w:val="00B84479"/>
    <w:rsid w:val="00B87D72"/>
    <w:rsid w:val="00B903A5"/>
    <w:rsid w:val="00B90E59"/>
    <w:rsid w:val="00B91571"/>
    <w:rsid w:val="00B97D41"/>
    <w:rsid w:val="00B97E21"/>
    <w:rsid w:val="00BA6246"/>
    <w:rsid w:val="00BA753F"/>
    <w:rsid w:val="00BB2705"/>
    <w:rsid w:val="00BB275A"/>
    <w:rsid w:val="00BB32A5"/>
    <w:rsid w:val="00BC5D45"/>
    <w:rsid w:val="00BC64F8"/>
    <w:rsid w:val="00BD0761"/>
    <w:rsid w:val="00BD1DD8"/>
    <w:rsid w:val="00BD2ACF"/>
    <w:rsid w:val="00BD4293"/>
    <w:rsid w:val="00BD7DAE"/>
    <w:rsid w:val="00BE02F4"/>
    <w:rsid w:val="00BE0A7A"/>
    <w:rsid w:val="00BE0D92"/>
    <w:rsid w:val="00BE17C9"/>
    <w:rsid w:val="00BE22A6"/>
    <w:rsid w:val="00BE53F3"/>
    <w:rsid w:val="00BF02CB"/>
    <w:rsid w:val="00BF5D6D"/>
    <w:rsid w:val="00BF621D"/>
    <w:rsid w:val="00BF75FE"/>
    <w:rsid w:val="00C053D3"/>
    <w:rsid w:val="00C07039"/>
    <w:rsid w:val="00C07E21"/>
    <w:rsid w:val="00C10706"/>
    <w:rsid w:val="00C10D49"/>
    <w:rsid w:val="00C13CDD"/>
    <w:rsid w:val="00C22003"/>
    <w:rsid w:val="00C25D3F"/>
    <w:rsid w:val="00C26E77"/>
    <w:rsid w:val="00C3010C"/>
    <w:rsid w:val="00C338EC"/>
    <w:rsid w:val="00C51C3F"/>
    <w:rsid w:val="00C529C0"/>
    <w:rsid w:val="00C531CE"/>
    <w:rsid w:val="00C57808"/>
    <w:rsid w:val="00C62747"/>
    <w:rsid w:val="00C6609F"/>
    <w:rsid w:val="00C7121C"/>
    <w:rsid w:val="00C72DA1"/>
    <w:rsid w:val="00C730FD"/>
    <w:rsid w:val="00C763A8"/>
    <w:rsid w:val="00C768D7"/>
    <w:rsid w:val="00C82FEF"/>
    <w:rsid w:val="00C87696"/>
    <w:rsid w:val="00C92068"/>
    <w:rsid w:val="00C923E4"/>
    <w:rsid w:val="00C92B3D"/>
    <w:rsid w:val="00C96822"/>
    <w:rsid w:val="00CA1EC3"/>
    <w:rsid w:val="00CA1EE0"/>
    <w:rsid w:val="00CA1EEF"/>
    <w:rsid w:val="00CA33F6"/>
    <w:rsid w:val="00CA5177"/>
    <w:rsid w:val="00CB7588"/>
    <w:rsid w:val="00CB7AB4"/>
    <w:rsid w:val="00CC0EFE"/>
    <w:rsid w:val="00CD2CB6"/>
    <w:rsid w:val="00CD6241"/>
    <w:rsid w:val="00CE6450"/>
    <w:rsid w:val="00CF1B3D"/>
    <w:rsid w:val="00CF2721"/>
    <w:rsid w:val="00CF4952"/>
    <w:rsid w:val="00CF5129"/>
    <w:rsid w:val="00CF61A5"/>
    <w:rsid w:val="00CF75CA"/>
    <w:rsid w:val="00D0289A"/>
    <w:rsid w:val="00D03076"/>
    <w:rsid w:val="00D134DA"/>
    <w:rsid w:val="00D15074"/>
    <w:rsid w:val="00D177BE"/>
    <w:rsid w:val="00D20A2C"/>
    <w:rsid w:val="00D214B1"/>
    <w:rsid w:val="00D26B5A"/>
    <w:rsid w:val="00D27DE1"/>
    <w:rsid w:val="00D30A37"/>
    <w:rsid w:val="00D31141"/>
    <w:rsid w:val="00D31586"/>
    <w:rsid w:val="00D32373"/>
    <w:rsid w:val="00D34780"/>
    <w:rsid w:val="00D42A99"/>
    <w:rsid w:val="00D45C0C"/>
    <w:rsid w:val="00D46FCC"/>
    <w:rsid w:val="00D475C8"/>
    <w:rsid w:val="00D476E1"/>
    <w:rsid w:val="00D601C6"/>
    <w:rsid w:val="00D61F42"/>
    <w:rsid w:val="00D64A96"/>
    <w:rsid w:val="00D74A9B"/>
    <w:rsid w:val="00D77211"/>
    <w:rsid w:val="00D7748F"/>
    <w:rsid w:val="00D80128"/>
    <w:rsid w:val="00D813C7"/>
    <w:rsid w:val="00D819E3"/>
    <w:rsid w:val="00D87753"/>
    <w:rsid w:val="00D907C0"/>
    <w:rsid w:val="00D90ED5"/>
    <w:rsid w:val="00D96BC1"/>
    <w:rsid w:val="00D9732C"/>
    <w:rsid w:val="00DA0534"/>
    <w:rsid w:val="00DA0E20"/>
    <w:rsid w:val="00DA1B1F"/>
    <w:rsid w:val="00DA4223"/>
    <w:rsid w:val="00DA428E"/>
    <w:rsid w:val="00DB1D7D"/>
    <w:rsid w:val="00DC3FD8"/>
    <w:rsid w:val="00DC544C"/>
    <w:rsid w:val="00DC576C"/>
    <w:rsid w:val="00DC7A1A"/>
    <w:rsid w:val="00DC7DF8"/>
    <w:rsid w:val="00DD7CF7"/>
    <w:rsid w:val="00DE4BF7"/>
    <w:rsid w:val="00DF0DEE"/>
    <w:rsid w:val="00DF530C"/>
    <w:rsid w:val="00E034CF"/>
    <w:rsid w:val="00E0383E"/>
    <w:rsid w:val="00E04DAC"/>
    <w:rsid w:val="00E130B9"/>
    <w:rsid w:val="00E136A7"/>
    <w:rsid w:val="00E15CC6"/>
    <w:rsid w:val="00E17067"/>
    <w:rsid w:val="00E17910"/>
    <w:rsid w:val="00E179CC"/>
    <w:rsid w:val="00E204C3"/>
    <w:rsid w:val="00E22159"/>
    <w:rsid w:val="00E22368"/>
    <w:rsid w:val="00E22B91"/>
    <w:rsid w:val="00E2451C"/>
    <w:rsid w:val="00E322A8"/>
    <w:rsid w:val="00E32B85"/>
    <w:rsid w:val="00E334B3"/>
    <w:rsid w:val="00E3377E"/>
    <w:rsid w:val="00E3676E"/>
    <w:rsid w:val="00E36CB7"/>
    <w:rsid w:val="00E41815"/>
    <w:rsid w:val="00E41C55"/>
    <w:rsid w:val="00E4396D"/>
    <w:rsid w:val="00E4613D"/>
    <w:rsid w:val="00E471A3"/>
    <w:rsid w:val="00E61047"/>
    <w:rsid w:val="00E62144"/>
    <w:rsid w:val="00E6581F"/>
    <w:rsid w:val="00E66051"/>
    <w:rsid w:val="00E665EF"/>
    <w:rsid w:val="00E71B29"/>
    <w:rsid w:val="00E71F26"/>
    <w:rsid w:val="00E72794"/>
    <w:rsid w:val="00E72FFD"/>
    <w:rsid w:val="00E762AB"/>
    <w:rsid w:val="00E80BFB"/>
    <w:rsid w:val="00E9465F"/>
    <w:rsid w:val="00E969B0"/>
    <w:rsid w:val="00EA0270"/>
    <w:rsid w:val="00EA219F"/>
    <w:rsid w:val="00EA2CD7"/>
    <w:rsid w:val="00EB011F"/>
    <w:rsid w:val="00EC2480"/>
    <w:rsid w:val="00EC4FDC"/>
    <w:rsid w:val="00EC5A84"/>
    <w:rsid w:val="00EC6FBE"/>
    <w:rsid w:val="00EC7754"/>
    <w:rsid w:val="00ED26E3"/>
    <w:rsid w:val="00EE08FF"/>
    <w:rsid w:val="00EE56AC"/>
    <w:rsid w:val="00EE7758"/>
    <w:rsid w:val="00EF0C80"/>
    <w:rsid w:val="00EF4493"/>
    <w:rsid w:val="00EF44E7"/>
    <w:rsid w:val="00F0371A"/>
    <w:rsid w:val="00F04D5E"/>
    <w:rsid w:val="00F05181"/>
    <w:rsid w:val="00F064A8"/>
    <w:rsid w:val="00F12485"/>
    <w:rsid w:val="00F14D95"/>
    <w:rsid w:val="00F153BA"/>
    <w:rsid w:val="00F212F9"/>
    <w:rsid w:val="00F225A2"/>
    <w:rsid w:val="00F24558"/>
    <w:rsid w:val="00F356D4"/>
    <w:rsid w:val="00F42791"/>
    <w:rsid w:val="00F42885"/>
    <w:rsid w:val="00F464DB"/>
    <w:rsid w:val="00F47BD3"/>
    <w:rsid w:val="00F50B9B"/>
    <w:rsid w:val="00F54BEC"/>
    <w:rsid w:val="00F55C41"/>
    <w:rsid w:val="00F5701E"/>
    <w:rsid w:val="00F622C8"/>
    <w:rsid w:val="00F65463"/>
    <w:rsid w:val="00F67A19"/>
    <w:rsid w:val="00F70F3D"/>
    <w:rsid w:val="00F71A50"/>
    <w:rsid w:val="00F72DFF"/>
    <w:rsid w:val="00F80E40"/>
    <w:rsid w:val="00F85537"/>
    <w:rsid w:val="00F86BBD"/>
    <w:rsid w:val="00F875EC"/>
    <w:rsid w:val="00F87C11"/>
    <w:rsid w:val="00F9185E"/>
    <w:rsid w:val="00F91903"/>
    <w:rsid w:val="00F92AF5"/>
    <w:rsid w:val="00F97CCD"/>
    <w:rsid w:val="00FA3A82"/>
    <w:rsid w:val="00FA460A"/>
    <w:rsid w:val="00FA77D4"/>
    <w:rsid w:val="00FB27B8"/>
    <w:rsid w:val="00FB314A"/>
    <w:rsid w:val="00FC19FB"/>
    <w:rsid w:val="00FC6129"/>
    <w:rsid w:val="00FE05EC"/>
    <w:rsid w:val="00FE3ED6"/>
    <w:rsid w:val="00FE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9E67B7-EB1B-41EC-B523-082C9389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95"/>
    <w:rPr>
      <w:sz w:val="24"/>
      <w:szCs w:val="24"/>
    </w:rPr>
  </w:style>
  <w:style w:type="paragraph" w:styleId="Heading1">
    <w:name w:val="heading 1"/>
    <w:basedOn w:val="Normal"/>
    <w:next w:val="Normal"/>
    <w:link w:val="Heading1Char"/>
    <w:uiPriority w:val="9"/>
    <w:qFormat/>
    <w:rsid w:val="007D63E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806A7"/>
    <w:pPr>
      <w:keepNext/>
      <w:overflowPunct w:val="0"/>
      <w:autoSpaceDE w:val="0"/>
      <w:autoSpaceDN w:val="0"/>
      <w:adjustRightInd w:val="0"/>
      <w:jc w:val="center"/>
      <w:textAlignment w:val="baseline"/>
      <w:outlineLvl w:val="1"/>
    </w:pPr>
    <w:rPr>
      <w:b/>
      <w:sz w:val="26"/>
      <w:szCs w:val="20"/>
    </w:rPr>
  </w:style>
  <w:style w:type="paragraph" w:styleId="Heading3">
    <w:name w:val="heading 3"/>
    <w:basedOn w:val="Normal"/>
    <w:next w:val="Normal"/>
    <w:qFormat/>
    <w:rsid w:val="000806A7"/>
    <w:pPr>
      <w:keepNext/>
      <w:overflowPunct w:val="0"/>
      <w:autoSpaceDE w:val="0"/>
      <w:autoSpaceDN w:val="0"/>
      <w:adjustRightInd w:val="0"/>
      <w:textAlignment w:val="baseline"/>
      <w:outlineLvl w:val="2"/>
    </w:pPr>
    <w:rPr>
      <w:b/>
      <w:szCs w:val="20"/>
    </w:rPr>
  </w:style>
  <w:style w:type="paragraph" w:styleId="Heading4">
    <w:name w:val="heading 4"/>
    <w:basedOn w:val="Normal"/>
    <w:next w:val="Normal"/>
    <w:qFormat/>
    <w:rsid w:val="000806A7"/>
    <w:pPr>
      <w:keepNext/>
      <w:overflowPunct w:val="0"/>
      <w:autoSpaceDE w:val="0"/>
      <w:autoSpaceDN w:val="0"/>
      <w:adjustRightInd w:val="0"/>
      <w:textAlignment w:val="baseline"/>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621D"/>
    <w:rPr>
      <w:color w:val="0000FF"/>
      <w:u w:val="single"/>
    </w:rPr>
  </w:style>
  <w:style w:type="paragraph" w:styleId="Header">
    <w:name w:val="header"/>
    <w:basedOn w:val="Normal"/>
    <w:link w:val="HeaderChar"/>
    <w:uiPriority w:val="99"/>
    <w:rsid w:val="000140C2"/>
    <w:pPr>
      <w:tabs>
        <w:tab w:val="center" w:pos="4320"/>
        <w:tab w:val="right" w:pos="8640"/>
      </w:tabs>
    </w:pPr>
  </w:style>
  <w:style w:type="paragraph" w:styleId="Footer">
    <w:name w:val="footer"/>
    <w:basedOn w:val="Normal"/>
    <w:link w:val="FooterChar"/>
    <w:uiPriority w:val="99"/>
    <w:rsid w:val="000140C2"/>
    <w:pPr>
      <w:tabs>
        <w:tab w:val="center" w:pos="4320"/>
        <w:tab w:val="right" w:pos="8640"/>
      </w:tabs>
    </w:pPr>
  </w:style>
  <w:style w:type="character" w:styleId="PageNumber">
    <w:name w:val="page number"/>
    <w:basedOn w:val="DefaultParagraphFont"/>
    <w:rsid w:val="00F356D4"/>
  </w:style>
  <w:style w:type="paragraph" w:styleId="Title">
    <w:name w:val="Title"/>
    <w:basedOn w:val="Normal"/>
    <w:link w:val="TitleChar"/>
    <w:qFormat/>
    <w:rsid w:val="00686AC6"/>
    <w:pPr>
      <w:jc w:val="center"/>
    </w:pPr>
    <w:rPr>
      <w:rFonts w:ascii="Arial" w:hAnsi="Arial"/>
      <w:sz w:val="48"/>
      <w:szCs w:val="20"/>
    </w:rPr>
  </w:style>
  <w:style w:type="character" w:customStyle="1" w:styleId="TitleChar">
    <w:name w:val="Title Char"/>
    <w:link w:val="Title"/>
    <w:rsid w:val="00686AC6"/>
    <w:rPr>
      <w:rFonts w:ascii="Arial" w:hAnsi="Arial"/>
      <w:sz w:val="48"/>
    </w:rPr>
  </w:style>
  <w:style w:type="character" w:styleId="Strong">
    <w:name w:val="Strong"/>
    <w:qFormat/>
    <w:rsid w:val="00506F44"/>
    <w:rPr>
      <w:b/>
      <w:bCs/>
    </w:rPr>
  </w:style>
  <w:style w:type="character" w:customStyle="1" w:styleId="Heading1Char">
    <w:name w:val="Heading 1 Char"/>
    <w:link w:val="Heading1"/>
    <w:uiPriority w:val="9"/>
    <w:rsid w:val="007D63EE"/>
    <w:rPr>
      <w:rFonts w:ascii="Cambria" w:hAnsi="Cambria"/>
      <w:b/>
      <w:bCs/>
      <w:kern w:val="32"/>
      <w:sz w:val="32"/>
      <w:szCs w:val="32"/>
    </w:rPr>
  </w:style>
  <w:style w:type="character" w:customStyle="1" w:styleId="HeaderChar">
    <w:name w:val="Header Char"/>
    <w:link w:val="Header"/>
    <w:uiPriority w:val="99"/>
    <w:rsid w:val="00566A95"/>
    <w:rPr>
      <w:sz w:val="24"/>
      <w:szCs w:val="24"/>
    </w:rPr>
  </w:style>
  <w:style w:type="paragraph" w:styleId="ListParagraph">
    <w:name w:val="List Paragraph"/>
    <w:basedOn w:val="Normal"/>
    <w:uiPriority w:val="34"/>
    <w:qFormat/>
    <w:rsid w:val="00F12485"/>
    <w:pPr>
      <w:ind w:left="720"/>
      <w:contextualSpacing/>
    </w:pPr>
    <w:rPr>
      <w:rFonts w:eastAsia="Batang"/>
      <w:color w:val="000000"/>
      <w:lang w:eastAsia="ko-KR"/>
    </w:rPr>
  </w:style>
  <w:style w:type="character" w:styleId="Emphasis">
    <w:name w:val="Emphasis"/>
    <w:uiPriority w:val="20"/>
    <w:qFormat/>
    <w:rsid w:val="00067060"/>
    <w:rPr>
      <w:i/>
      <w:iCs/>
    </w:rPr>
  </w:style>
  <w:style w:type="paragraph" w:styleId="BodyText">
    <w:name w:val="Body Text"/>
    <w:basedOn w:val="Normal"/>
    <w:link w:val="BodyTextChar"/>
    <w:rsid w:val="00256FEC"/>
    <w:rPr>
      <w:rFonts w:ascii="New Century Schlbk" w:hAnsi="New Century Schlbk"/>
      <w:i/>
      <w:szCs w:val="20"/>
    </w:rPr>
  </w:style>
  <w:style w:type="character" w:customStyle="1" w:styleId="BodyTextChar">
    <w:name w:val="Body Text Char"/>
    <w:link w:val="BodyText"/>
    <w:rsid w:val="00256FEC"/>
    <w:rPr>
      <w:rFonts w:ascii="New Century Schlbk" w:hAnsi="New Century Schlbk"/>
      <w:i/>
      <w:sz w:val="24"/>
    </w:rPr>
  </w:style>
  <w:style w:type="paragraph" w:customStyle="1" w:styleId="Default">
    <w:name w:val="Default"/>
    <w:rsid w:val="00F04D5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83449"/>
    <w:pPr>
      <w:spacing w:before="100" w:beforeAutospacing="1" w:after="100" w:afterAutospacing="1"/>
    </w:pPr>
  </w:style>
  <w:style w:type="paragraph" w:styleId="ListBullet">
    <w:name w:val="List Bullet"/>
    <w:basedOn w:val="Normal"/>
    <w:uiPriority w:val="99"/>
    <w:unhideWhenUsed/>
    <w:rsid w:val="00F50B9B"/>
    <w:pPr>
      <w:numPr>
        <w:numId w:val="1"/>
      </w:numPr>
      <w:contextualSpacing/>
    </w:pPr>
  </w:style>
  <w:style w:type="paragraph" w:styleId="BodyTextIndent">
    <w:name w:val="Body Text Indent"/>
    <w:basedOn w:val="Normal"/>
    <w:link w:val="BodyTextIndentChar"/>
    <w:uiPriority w:val="99"/>
    <w:unhideWhenUsed/>
    <w:rsid w:val="00232423"/>
    <w:pPr>
      <w:spacing w:after="120"/>
      <w:ind w:left="360"/>
    </w:pPr>
  </w:style>
  <w:style w:type="character" w:customStyle="1" w:styleId="BodyTextIndentChar">
    <w:name w:val="Body Text Indent Char"/>
    <w:link w:val="BodyTextIndent"/>
    <w:uiPriority w:val="99"/>
    <w:rsid w:val="00232423"/>
    <w:rPr>
      <w:sz w:val="24"/>
      <w:szCs w:val="24"/>
    </w:rPr>
  </w:style>
  <w:style w:type="paragraph" w:styleId="BalloonText">
    <w:name w:val="Balloon Text"/>
    <w:basedOn w:val="Normal"/>
    <w:link w:val="BalloonTextChar"/>
    <w:uiPriority w:val="99"/>
    <w:semiHidden/>
    <w:unhideWhenUsed/>
    <w:rsid w:val="00D34780"/>
    <w:rPr>
      <w:rFonts w:ascii="Tahoma" w:hAnsi="Tahoma" w:cs="Tahoma"/>
      <w:sz w:val="16"/>
      <w:szCs w:val="16"/>
    </w:rPr>
  </w:style>
  <w:style w:type="character" w:customStyle="1" w:styleId="BalloonTextChar">
    <w:name w:val="Balloon Text Char"/>
    <w:basedOn w:val="DefaultParagraphFont"/>
    <w:link w:val="BalloonText"/>
    <w:uiPriority w:val="99"/>
    <w:semiHidden/>
    <w:rsid w:val="00D34780"/>
    <w:rPr>
      <w:rFonts w:ascii="Tahoma" w:hAnsi="Tahoma" w:cs="Tahoma"/>
      <w:sz w:val="16"/>
      <w:szCs w:val="16"/>
    </w:rPr>
  </w:style>
  <w:style w:type="character" w:styleId="FollowedHyperlink">
    <w:name w:val="FollowedHyperlink"/>
    <w:basedOn w:val="DefaultParagraphFont"/>
    <w:uiPriority w:val="99"/>
    <w:semiHidden/>
    <w:unhideWhenUsed/>
    <w:rsid w:val="00A9086F"/>
    <w:rPr>
      <w:color w:val="800080" w:themeColor="followedHyperlink"/>
      <w:u w:val="single"/>
    </w:rPr>
  </w:style>
  <w:style w:type="character" w:customStyle="1" w:styleId="FooterChar">
    <w:name w:val="Footer Char"/>
    <w:link w:val="Footer"/>
    <w:uiPriority w:val="99"/>
    <w:rsid w:val="00E41C55"/>
    <w:rPr>
      <w:sz w:val="24"/>
      <w:szCs w:val="24"/>
    </w:rPr>
  </w:style>
  <w:style w:type="character" w:customStyle="1" w:styleId="Mention">
    <w:name w:val="Mention"/>
    <w:basedOn w:val="DefaultParagraphFont"/>
    <w:uiPriority w:val="99"/>
    <w:semiHidden/>
    <w:unhideWhenUsed/>
    <w:rsid w:val="00CA1EE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5740">
      <w:bodyDiv w:val="1"/>
      <w:marLeft w:val="0"/>
      <w:marRight w:val="0"/>
      <w:marTop w:val="0"/>
      <w:marBottom w:val="0"/>
      <w:divBdr>
        <w:top w:val="none" w:sz="0" w:space="0" w:color="auto"/>
        <w:left w:val="none" w:sz="0" w:space="0" w:color="auto"/>
        <w:bottom w:val="none" w:sz="0" w:space="0" w:color="auto"/>
        <w:right w:val="none" w:sz="0" w:space="0" w:color="auto"/>
      </w:divBdr>
    </w:div>
    <w:div w:id="24915237">
      <w:bodyDiv w:val="1"/>
      <w:marLeft w:val="0"/>
      <w:marRight w:val="0"/>
      <w:marTop w:val="0"/>
      <w:marBottom w:val="0"/>
      <w:divBdr>
        <w:top w:val="none" w:sz="0" w:space="0" w:color="auto"/>
        <w:left w:val="none" w:sz="0" w:space="0" w:color="auto"/>
        <w:bottom w:val="none" w:sz="0" w:space="0" w:color="auto"/>
        <w:right w:val="none" w:sz="0" w:space="0" w:color="auto"/>
      </w:divBdr>
      <w:divsChild>
        <w:div w:id="1059665628">
          <w:marLeft w:val="446"/>
          <w:marRight w:val="0"/>
          <w:marTop w:val="0"/>
          <w:marBottom w:val="0"/>
          <w:divBdr>
            <w:top w:val="none" w:sz="0" w:space="0" w:color="auto"/>
            <w:left w:val="none" w:sz="0" w:space="0" w:color="auto"/>
            <w:bottom w:val="none" w:sz="0" w:space="0" w:color="auto"/>
            <w:right w:val="none" w:sz="0" w:space="0" w:color="auto"/>
          </w:divBdr>
        </w:div>
        <w:div w:id="1492988414">
          <w:marLeft w:val="446"/>
          <w:marRight w:val="0"/>
          <w:marTop w:val="0"/>
          <w:marBottom w:val="0"/>
          <w:divBdr>
            <w:top w:val="none" w:sz="0" w:space="0" w:color="auto"/>
            <w:left w:val="none" w:sz="0" w:space="0" w:color="auto"/>
            <w:bottom w:val="none" w:sz="0" w:space="0" w:color="auto"/>
            <w:right w:val="none" w:sz="0" w:space="0" w:color="auto"/>
          </w:divBdr>
        </w:div>
        <w:div w:id="2013411076">
          <w:marLeft w:val="446"/>
          <w:marRight w:val="0"/>
          <w:marTop w:val="0"/>
          <w:marBottom w:val="0"/>
          <w:divBdr>
            <w:top w:val="none" w:sz="0" w:space="0" w:color="auto"/>
            <w:left w:val="none" w:sz="0" w:space="0" w:color="auto"/>
            <w:bottom w:val="none" w:sz="0" w:space="0" w:color="auto"/>
            <w:right w:val="none" w:sz="0" w:space="0" w:color="auto"/>
          </w:divBdr>
        </w:div>
        <w:div w:id="1486583869">
          <w:marLeft w:val="446"/>
          <w:marRight w:val="0"/>
          <w:marTop w:val="0"/>
          <w:marBottom w:val="0"/>
          <w:divBdr>
            <w:top w:val="none" w:sz="0" w:space="0" w:color="auto"/>
            <w:left w:val="none" w:sz="0" w:space="0" w:color="auto"/>
            <w:bottom w:val="none" w:sz="0" w:space="0" w:color="auto"/>
            <w:right w:val="none" w:sz="0" w:space="0" w:color="auto"/>
          </w:divBdr>
        </w:div>
        <w:div w:id="752748343">
          <w:marLeft w:val="446"/>
          <w:marRight w:val="0"/>
          <w:marTop w:val="0"/>
          <w:marBottom w:val="0"/>
          <w:divBdr>
            <w:top w:val="none" w:sz="0" w:space="0" w:color="auto"/>
            <w:left w:val="none" w:sz="0" w:space="0" w:color="auto"/>
            <w:bottom w:val="none" w:sz="0" w:space="0" w:color="auto"/>
            <w:right w:val="none" w:sz="0" w:space="0" w:color="auto"/>
          </w:divBdr>
        </w:div>
        <w:div w:id="1999964201">
          <w:marLeft w:val="446"/>
          <w:marRight w:val="0"/>
          <w:marTop w:val="0"/>
          <w:marBottom w:val="0"/>
          <w:divBdr>
            <w:top w:val="none" w:sz="0" w:space="0" w:color="auto"/>
            <w:left w:val="none" w:sz="0" w:space="0" w:color="auto"/>
            <w:bottom w:val="none" w:sz="0" w:space="0" w:color="auto"/>
            <w:right w:val="none" w:sz="0" w:space="0" w:color="auto"/>
          </w:divBdr>
        </w:div>
        <w:div w:id="1936404841">
          <w:marLeft w:val="446"/>
          <w:marRight w:val="0"/>
          <w:marTop w:val="0"/>
          <w:marBottom w:val="0"/>
          <w:divBdr>
            <w:top w:val="none" w:sz="0" w:space="0" w:color="auto"/>
            <w:left w:val="none" w:sz="0" w:space="0" w:color="auto"/>
            <w:bottom w:val="none" w:sz="0" w:space="0" w:color="auto"/>
            <w:right w:val="none" w:sz="0" w:space="0" w:color="auto"/>
          </w:divBdr>
        </w:div>
        <w:div w:id="59181525">
          <w:marLeft w:val="446"/>
          <w:marRight w:val="0"/>
          <w:marTop w:val="0"/>
          <w:marBottom w:val="0"/>
          <w:divBdr>
            <w:top w:val="none" w:sz="0" w:space="0" w:color="auto"/>
            <w:left w:val="none" w:sz="0" w:space="0" w:color="auto"/>
            <w:bottom w:val="none" w:sz="0" w:space="0" w:color="auto"/>
            <w:right w:val="none" w:sz="0" w:space="0" w:color="auto"/>
          </w:divBdr>
        </w:div>
        <w:div w:id="1612586690">
          <w:marLeft w:val="446"/>
          <w:marRight w:val="0"/>
          <w:marTop w:val="0"/>
          <w:marBottom w:val="0"/>
          <w:divBdr>
            <w:top w:val="none" w:sz="0" w:space="0" w:color="auto"/>
            <w:left w:val="none" w:sz="0" w:space="0" w:color="auto"/>
            <w:bottom w:val="none" w:sz="0" w:space="0" w:color="auto"/>
            <w:right w:val="none" w:sz="0" w:space="0" w:color="auto"/>
          </w:divBdr>
        </w:div>
        <w:div w:id="2015063228">
          <w:marLeft w:val="446"/>
          <w:marRight w:val="0"/>
          <w:marTop w:val="0"/>
          <w:marBottom w:val="0"/>
          <w:divBdr>
            <w:top w:val="none" w:sz="0" w:space="0" w:color="auto"/>
            <w:left w:val="none" w:sz="0" w:space="0" w:color="auto"/>
            <w:bottom w:val="none" w:sz="0" w:space="0" w:color="auto"/>
            <w:right w:val="none" w:sz="0" w:space="0" w:color="auto"/>
          </w:divBdr>
        </w:div>
        <w:div w:id="535848637">
          <w:marLeft w:val="446"/>
          <w:marRight w:val="0"/>
          <w:marTop w:val="0"/>
          <w:marBottom w:val="0"/>
          <w:divBdr>
            <w:top w:val="none" w:sz="0" w:space="0" w:color="auto"/>
            <w:left w:val="none" w:sz="0" w:space="0" w:color="auto"/>
            <w:bottom w:val="none" w:sz="0" w:space="0" w:color="auto"/>
            <w:right w:val="none" w:sz="0" w:space="0" w:color="auto"/>
          </w:divBdr>
        </w:div>
        <w:div w:id="1378626826">
          <w:marLeft w:val="446"/>
          <w:marRight w:val="0"/>
          <w:marTop w:val="0"/>
          <w:marBottom w:val="0"/>
          <w:divBdr>
            <w:top w:val="none" w:sz="0" w:space="0" w:color="auto"/>
            <w:left w:val="none" w:sz="0" w:space="0" w:color="auto"/>
            <w:bottom w:val="none" w:sz="0" w:space="0" w:color="auto"/>
            <w:right w:val="none" w:sz="0" w:space="0" w:color="auto"/>
          </w:divBdr>
        </w:div>
        <w:div w:id="630402265">
          <w:marLeft w:val="446"/>
          <w:marRight w:val="0"/>
          <w:marTop w:val="0"/>
          <w:marBottom w:val="0"/>
          <w:divBdr>
            <w:top w:val="none" w:sz="0" w:space="0" w:color="auto"/>
            <w:left w:val="none" w:sz="0" w:space="0" w:color="auto"/>
            <w:bottom w:val="none" w:sz="0" w:space="0" w:color="auto"/>
            <w:right w:val="none" w:sz="0" w:space="0" w:color="auto"/>
          </w:divBdr>
        </w:div>
        <w:div w:id="208542235">
          <w:marLeft w:val="446"/>
          <w:marRight w:val="0"/>
          <w:marTop w:val="0"/>
          <w:marBottom w:val="0"/>
          <w:divBdr>
            <w:top w:val="none" w:sz="0" w:space="0" w:color="auto"/>
            <w:left w:val="none" w:sz="0" w:space="0" w:color="auto"/>
            <w:bottom w:val="none" w:sz="0" w:space="0" w:color="auto"/>
            <w:right w:val="none" w:sz="0" w:space="0" w:color="auto"/>
          </w:divBdr>
        </w:div>
        <w:div w:id="763570991">
          <w:marLeft w:val="446"/>
          <w:marRight w:val="0"/>
          <w:marTop w:val="0"/>
          <w:marBottom w:val="0"/>
          <w:divBdr>
            <w:top w:val="none" w:sz="0" w:space="0" w:color="auto"/>
            <w:left w:val="none" w:sz="0" w:space="0" w:color="auto"/>
            <w:bottom w:val="none" w:sz="0" w:space="0" w:color="auto"/>
            <w:right w:val="none" w:sz="0" w:space="0" w:color="auto"/>
          </w:divBdr>
        </w:div>
        <w:div w:id="218711273">
          <w:marLeft w:val="446"/>
          <w:marRight w:val="0"/>
          <w:marTop w:val="0"/>
          <w:marBottom w:val="0"/>
          <w:divBdr>
            <w:top w:val="none" w:sz="0" w:space="0" w:color="auto"/>
            <w:left w:val="none" w:sz="0" w:space="0" w:color="auto"/>
            <w:bottom w:val="none" w:sz="0" w:space="0" w:color="auto"/>
            <w:right w:val="none" w:sz="0" w:space="0" w:color="auto"/>
          </w:divBdr>
        </w:div>
        <w:div w:id="1466773560">
          <w:marLeft w:val="446"/>
          <w:marRight w:val="0"/>
          <w:marTop w:val="0"/>
          <w:marBottom w:val="0"/>
          <w:divBdr>
            <w:top w:val="none" w:sz="0" w:space="0" w:color="auto"/>
            <w:left w:val="none" w:sz="0" w:space="0" w:color="auto"/>
            <w:bottom w:val="none" w:sz="0" w:space="0" w:color="auto"/>
            <w:right w:val="none" w:sz="0" w:space="0" w:color="auto"/>
          </w:divBdr>
        </w:div>
        <w:div w:id="1700202794">
          <w:marLeft w:val="446"/>
          <w:marRight w:val="0"/>
          <w:marTop w:val="0"/>
          <w:marBottom w:val="0"/>
          <w:divBdr>
            <w:top w:val="none" w:sz="0" w:space="0" w:color="auto"/>
            <w:left w:val="none" w:sz="0" w:space="0" w:color="auto"/>
            <w:bottom w:val="none" w:sz="0" w:space="0" w:color="auto"/>
            <w:right w:val="none" w:sz="0" w:space="0" w:color="auto"/>
          </w:divBdr>
        </w:div>
        <w:div w:id="399989094">
          <w:marLeft w:val="446"/>
          <w:marRight w:val="0"/>
          <w:marTop w:val="0"/>
          <w:marBottom w:val="0"/>
          <w:divBdr>
            <w:top w:val="none" w:sz="0" w:space="0" w:color="auto"/>
            <w:left w:val="none" w:sz="0" w:space="0" w:color="auto"/>
            <w:bottom w:val="none" w:sz="0" w:space="0" w:color="auto"/>
            <w:right w:val="none" w:sz="0" w:space="0" w:color="auto"/>
          </w:divBdr>
        </w:div>
        <w:div w:id="1115714059">
          <w:marLeft w:val="446"/>
          <w:marRight w:val="0"/>
          <w:marTop w:val="0"/>
          <w:marBottom w:val="0"/>
          <w:divBdr>
            <w:top w:val="none" w:sz="0" w:space="0" w:color="auto"/>
            <w:left w:val="none" w:sz="0" w:space="0" w:color="auto"/>
            <w:bottom w:val="none" w:sz="0" w:space="0" w:color="auto"/>
            <w:right w:val="none" w:sz="0" w:space="0" w:color="auto"/>
          </w:divBdr>
        </w:div>
      </w:divsChild>
    </w:div>
    <w:div w:id="64187431">
      <w:bodyDiv w:val="1"/>
      <w:marLeft w:val="0"/>
      <w:marRight w:val="0"/>
      <w:marTop w:val="0"/>
      <w:marBottom w:val="0"/>
      <w:divBdr>
        <w:top w:val="none" w:sz="0" w:space="0" w:color="auto"/>
        <w:left w:val="none" w:sz="0" w:space="0" w:color="auto"/>
        <w:bottom w:val="none" w:sz="0" w:space="0" w:color="auto"/>
        <w:right w:val="none" w:sz="0" w:space="0" w:color="auto"/>
      </w:divBdr>
    </w:div>
    <w:div w:id="138428994">
      <w:bodyDiv w:val="1"/>
      <w:marLeft w:val="0"/>
      <w:marRight w:val="0"/>
      <w:marTop w:val="0"/>
      <w:marBottom w:val="0"/>
      <w:divBdr>
        <w:top w:val="none" w:sz="0" w:space="0" w:color="auto"/>
        <w:left w:val="none" w:sz="0" w:space="0" w:color="auto"/>
        <w:bottom w:val="none" w:sz="0" w:space="0" w:color="auto"/>
        <w:right w:val="none" w:sz="0" w:space="0" w:color="auto"/>
      </w:divBdr>
    </w:div>
    <w:div w:id="153376188">
      <w:bodyDiv w:val="1"/>
      <w:marLeft w:val="0"/>
      <w:marRight w:val="0"/>
      <w:marTop w:val="0"/>
      <w:marBottom w:val="0"/>
      <w:divBdr>
        <w:top w:val="none" w:sz="0" w:space="0" w:color="auto"/>
        <w:left w:val="none" w:sz="0" w:space="0" w:color="auto"/>
        <w:bottom w:val="none" w:sz="0" w:space="0" w:color="auto"/>
        <w:right w:val="none" w:sz="0" w:space="0" w:color="auto"/>
      </w:divBdr>
      <w:divsChild>
        <w:div w:id="337540499">
          <w:marLeft w:val="547"/>
          <w:marRight w:val="0"/>
          <w:marTop w:val="0"/>
          <w:marBottom w:val="29"/>
          <w:divBdr>
            <w:top w:val="none" w:sz="0" w:space="0" w:color="auto"/>
            <w:left w:val="none" w:sz="0" w:space="0" w:color="auto"/>
            <w:bottom w:val="none" w:sz="0" w:space="0" w:color="auto"/>
            <w:right w:val="none" w:sz="0" w:space="0" w:color="auto"/>
          </w:divBdr>
        </w:div>
        <w:div w:id="480316256">
          <w:marLeft w:val="547"/>
          <w:marRight w:val="0"/>
          <w:marTop w:val="0"/>
          <w:marBottom w:val="29"/>
          <w:divBdr>
            <w:top w:val="none" w:sz="0" w:space="0" w:color="auto"/>
            <w:left w:val="none" w:sz="0" w:space="0" w:color="auto"/>
            <w:bottom w:val="none" w:sz="0" w:space="0" w:color="auto"/>
            <w:right w:val="none" w:sz="0" w:space="0" w:color="auto"/>
          </w:divBdr>
        </w:div>
        <w:div w:id="1346637758">
          <w:marLeft w:val="547"/>
          <w:marRight w:val="0"/>
          <w:marTop w:val="0"/>
          <w:marBottom w:val="29"/>
          <w:divBdr>
            <w:top w:val="none" w:sz="0" w:space="0" w:color="auto"/>
            <w:left w:val="none" w:sz="0" w:space="0" w:color="auto"/>
            <w:bottom w:val="none" w:sz="0" w:space="0" w:color="auto"/>
            <w:right w:val="none" w:sz="0" w:space="0" w:color="auto"/>
          </w:divBdr>
        </w:div>
        <w:div w:id="1407387108">
          <w:marLeft w:val="547"/>
          <w:marRight w:val="0"/>
          <w:marTop w:val="0"/>
          <w:marBottom w:val="29"/>
          <w:divBdr>
            <w:top w:val="none" w:sz="0" w:space="0" w:color="auto"/>
            <w:left w:val="none" w:sz="0" w:space="0" w:color="auto"/>
            <w:bottom w:val="none" w:sz="0" w:space="0" w:color="auto"/>
            <w:right w:val="none" w:sz="0" w:space="0" w:color="auto"/>
          </w:divBdr>
        </w:div>
      </w:divsChild>
    </w:div>
    <w:div w:id="157967650">
      <w:bodyDiv w:val="1"/>
      <w:marLeft w:val="0"/>
      <w:marRight w:val="0"/>
      <w:marTop w:val="0"/>
      <w:marBottom w:val="0"/>
      <w:divBdr>
        <w:top w:val="none" w:sz="0" w:space="0" w:color="auto"/>
        <w:left w:val="none" w:sz="0" w:space="0" w:color="auto"/>
        <w:bottom w:val="none" w:sz="0" w:space="0" w:color="auto"/>
        <w:right w:val="none" w:sz="0" w:space="0" w:color="auto"/>
      </w:divBdr>
      <w:divsChild>
        <w:div w:id="1139223307">
          <w:marLeft w:val="0"/>
          <w:marRight w:val="0"/>
          <w:marTop w:val="120"/>
          <w:marBottom w:val="0"/>
          <w:divBdr>
            <w:top w:val="none" w:sz="0" w:space="0" w:color="auto"/>
            <w:left w:val="none" w:sz="0" w:space="0" w:color="auto"/>
            <w:bottom w:val="none" w:sz="0" w:space="0" w:color="auto"/>
            <w:right w:val="none" w:sz="0" w:space="0" w:color="auto"/>
          </w:divBdr>
        </w:div>
        <w:div w:id="1291741431">
          <w:marLeft w:val="0"/>
          <w:marRight w:val="0"/>
          <w:marTop w:val="120"/>
          <w:marBottom w:val="0"/>
          <w:divBdr>
            <w:top w:val="none" w:sz="0" w:space="0" w:color="auto"/>
            <w:left w:val="none" w:sz="0" w:space="0" w:color="auto"/>
            <w:bottom w:val="none" w:sz="0" w:space="0" w:color="auto"/>
            <w:right w:val="none" w:sz="0" w:space="0" w:color="auto"/>
          </w:divBdr>
        </w:div>
        <w:div w:id="2056808035">
          <w:marLeft w:val="0"/>
          <w:marRight w:val="0"/>
          <w:marTop w:val="120"/>
          <w:marBottom w:val="0"/>
          <w:divBdr>
            <w:top w:val="none" w:sz="0" w:space="0" w:color="auto"/>
            <w:left w:val="none" w:sz="0" w:space="0" w:color="auto"/>
            <w:bottom w:val="none" w:sz="0" w:space="0" w:color="auto"/>
            <w:right w:val="none" w:sz="0" w:space="0" w:color="auto"/>
          </w:divBdr>
        </w:div>
        <w:div w:id="1721856797">
          <w:marLeft w:val="0"/>
          <w:marRight w:val="0"/>
          <w:marTop w:val="120"/>
          <w:marBottom w:val="0"/>
          <w:divBdr>
            <w:top w:val="none" w:sz="0" w:space="0" w:color="auto"/>
            <w:left w:val="none" w:sz="0" w:space="0" w:color="auto"/>
            <w:bottom w:val="none" w:sz="0" w:space="0" w:color="auto"/>
            <w:right w:val="none" w:sz="0" w:space="0" w:color="auto"/>
          </w:divBdr>
        </w:div>
        <w:div w:id="1866017256">
          <w:marLeft w:val="0"/>
          <w:marRight w:val="0"/>
          <w:marTop w:val="120"/>
          <w:marBottom w:val="0"/>
          <w:divBdr>
            <w:top w:val="none" w:sz="0" w:space="0" w:color="auto"/>
            <w:left w:val="none" w:sz="0" w:space="0" w:color="auto"/>
            <w:bottom w:val="none" w:sz="0" w:space="0" w:color="auto"/>
            <w:right w:val="none" w:sz="0" w:space="0" w:color="auto"/>
          </w:divBdr>
        </w:div>
        <w:div w:id="2066682384">
          <w:marLeft w:val="0"/>
          <w:marRight w:val="0"/>
          <w:marTop w:val="120"/>
          <w:marBottom w:val="0"/>
          <w:divBdr>
            <w:top w:val="none" w:sz="0" w:space="0" w:color="auto"/>
            <w:left w:val="none" w:sz="0" w:space="0" w:color="auto"/>
            <w:bottom w:val="none" w:sz="0" w:space="0" w:color="auto"/>
            <w:right w:val="none" w:sz="0" w:space="0" w:color="auto"/>
          </w:divBdr>
        </w:div>
      </w:divsChild>
    </w:div>
    <w:div w:id="190148982">
      <w:bodyDiv w:val="1"/>
      <w:marLeft w:val="0"/>
      <w:marRight w:val="0"/>
      <w:marTop w:val="0"/>
      <w:marBottom w:val="0"/>
      <w:divBdr>
        <w:top w:val="none" w:sz="0" w:space="0" w:color="auto"/>
        <w:left w:val="none" w:sz="0" w:space="0" w:color="auto"/>
        <w:bottom w:val="none" w:sz="0" w:space="0" w:color="auto"/>
        <w:right w:val="none" w:sz="0" w:space="0" w:color="auto"/>
      </w:divBdr>
    </w:div>
    <w:div w:id="232543133">
      <w:bodyDiv w:val="1"/>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446"/>
          <w:marRight w:val="0"/>
          <w:marTop w:val="0"/>
          <w:marBottom w:val="0"/>
          <w:divBdr>
            <w:top w:val="none" w:sz="0" w:space="0" w:color="auto"/>
            <w:left w:val="none" w:sz="0" w:space="0" w:color="auto"/>
            <w:bottom w:val="none" w:sz="0" w:space="0" w:color="auto"/>
            <w:right w:val="none" w:sz="0" w:space="0" w:color="auto"/>
          </w:divBdr>
        </w:div>
        <w:div w:id="1872762891">
          <w:marLeft w:val="446"/>
          <w:marRight w:val="0"/>
          <w:marTop w:val="0"/>
          <w:marBottom w:val="0"/>
          <w:divBdr>
            <w:top w:val="none" w:sz="0" w:space="0" w:color="auto"/>
            <w:left w:val="none" w:sz="0" w:space="0" w:color="auto"/>
            <w:bottom w:val="none" w:sz="0" w:space="0" w:color="auto"/>
            <w:right w:val="none" w:sz="0" w:space="0" w:color="auto"/>
          </w:divBdr>
        </w:div>
        <w:div w:id="2033410443">
          <w:marLeft w:val="446"/>
          <w:marRight w:val="0"/>
          <w:marTop w:val="0"/>
          <w:marBottom w:val="0"/>
          <w:divBdr>
            <w:top w:val="none" w:sz="0" w:space="0" w:color="auto"/>
            <w:left w:val="none" w:sz="0" w:space="0" w:color="auto"/>
            <w:bottom w:val="none" w:sz="0" w:space="0" w:color="auto"/>
            <w:right w:val="none" w:sz="0" w:space="0" w:color="auto"/>
          </w:divBdr>
        </w:div>
        <w:div w:id="1136072808">
          <w:marLeft w:val="446"/>
          <w:marRight w:val="0"/>
          <w:marTop w:val="0"/>
          <w:marBottom w:val="0"/>
          <w:divBdr>
            <w:top w:val="none" w:sz="0" w:space="0" w:color="auto"/>
            <w:left w:val="none" w:sz="0" w:space="0" w:color="auto"/>
            <w:bottom w:val="none" w:sz="0" w:space="0" w:color="auto"/>
            <w:right w:val="none" w:sz="0" w:space="0" w:color="auto"/>
          </w:divBdr>
        </w:div>
        <w:div w:id="808789291">
          <w:marLeft w:val="446"/>
          <w:marRight w:val="0"/>
          <w:marTop w:val="0"/>
          <w:marBottom w:val="0"/>
          <w:divBdr>
            <w:top w:val="none" w:sz="0" w:space="0" w:color="auto"/>
            <w:left w:val="none" w:sz="0" w:space="0" w:color="auto"/>
            <w:bottom w:val="none" w:sz="0" w:space="0" w:color="auto"/>
            <w:right w:val="none" w:sz="0" w:space="0" w:color="auto"/>
          </w:divBdr>
        </w:div>
        <w:div w:id="1918591190">
          <w:marLeft w:val="446"/>
          <w:marRight w:val="0"/>
          <w:marTop w:val="0"/>
          <w:marBottom w:val="0"/>
          <w:divBdr>
            <w:top w:val="none" w:sz="0" w:space="0" w:color="auto"/>
            <w:left w:val="none" w:sz="0" w:space="0" w:color="auto"/>
            <w:bottom w:val="none" w:sz="0" w:space="0" w:color="auto"/>
            <w:right w:val="none" w:sz="0" w:space="0" w:color="auto"/>
          </w:divBdr>
        </w:div>
      </w:divsChild>
    </w:div>
    <w:div w:id="237717062">
      <w:bodyDiv w:val="1"/>
      <w:marLeft w:val="0"/>
      <w:marRight w:val="0"/>
      <w:marTop w:val="0"/>
      <w:marBottom w:val="0"/>
      <w:divBdr>
        <w:top w:val="none" w:sz="0" w:space="0" w:color="auto"/>
        <w:left w:val="none" w:sz="0" w:space="0" w:color="auto"/>
        <w:bottom w:val="none" w:sz="0" w:space="0" w:color="auto"/>
        <w:right w:val="none" w:sz="0" w:space="0" w:color="auto"/>
      </w:divBdr>
      <w:divsChild>
        <w:div w:id="1833763916">
          <w:marLeft w:val="547"/>
          <w:marRight w:val="0"/>
          <w:marTop w:val="0"/>
          <w:marBottom w:val="0"/>
          <w:divBdr>
            <w:top w:val="none" w:sz="0" w:space="0" w:color="auto"/>
            <w:left w:val="none" w:sz="0" w:space="0" w:color="auto"/>
            <w:bottom w:val="none" w:sz="0" w:space="0" w:color="auto"/>
            <w:right w:val="none" w:sz="0" w:space="0" w:color="auto"/>
          </w:divBdr>
        </w:div>
        <w:div w:id="740374797">
          <w:marLeft w:val="547"/>
          <w:marRight w:val="0"/>
          <w:marTop w:val="0"/>
          <w:marBottom w:val="0"/>
          <w:divBdr>
            <w:top w:val="none" w:sz="0" w:space="0" w:color="auto"/>
            <w:left w:val="none" w:sz="0" w:space="0" w:color="auto"/>
            <w:bottom w:val="none" w:sz="0" w:space="0" w:color="auto"/>
            <w:right w:val="none" w:sz="0" w:space="0" w:color="auto"/>
          </w:divBdr>
        </w:div>
        <w:div w:id="399520989">
          <w:marLeft w:val="547"/>
          <w:marRight w:val="0"/>
          <w:marTop w:val="0"/>
          <w:marBottom w:val="0"/>
          <w:divBdr>
            <w:top w:val="none" w:sz="0" w:space="0" w:color="auto"/>
            <w:left w:val="none" w:sz="0" w:space="0" w:color="auto"/>
            <w:bottom w:val="none" w:sz="0" w:space="0" w:color="auto"/>
            <w:right w:val="none" w:sz="0" w:space="0" w:color="auto"/>
          </w:divBdr>
        </w:div>
        <w:div w:id="1412122419">
          <w:marLeft w:val="547"/>
          <w:marRight w:val="0"/>
          <w:marTop w:val="0"/>
          <w:marBottom w:val="0"/>
          <w:divBdr>
            <w:top w:val="none" w:sz="0" w:space="0" w:color="auto"/>
            <w:left w:val="none" w:sz="0" w:space="0" w:color="auto"/>
            <w:bottom w:val="none" w:sz="0" w:space="0" w:color="auto"/>
            <w:right w:val="none" w:sz="0" w:space="0" w:color="auto"/>
          </w:divBdr>
        </w:div>
        <w:div w:id="375349429">
          <w:marLeft w:val="547"/>
          <w:marRight w:val="0"/>
          <w:marTop w:val="0"/>
          <w:marBottom w:val="0"/>
          <w:divBdr>
            <w:top w:val="none" w:sz="0" w:space="0" w:color="auto"/>
            <w:left w:val="none" w:sz="0" w:space="0" w:color="auto"/>
            <w:bottom w:val="none" w:sz="0" w:space="0" w:color="auto"/>
            <w:right w:val="none" w:sz="0" w:space="0" w:color="auto"/>
          </w:divBdr>
        </w:div>
        <w:div w:id="1078407042">
          <w:marLeft w:val="547"/>
          <w:marRight w:val="0"/>
          <w:marTop w:val="0"/>
          <w:marBottom w:val="0"/>
          <w:divBdr>
            <w:top w:val="none" w:sz="0" w:space="0" w:color="auto"/>
            <w:left w:val="none" w:sz="0" w:space="0" w:color="auto"/>
            <w:bottom w:val="none" w:sz="0" w:space="0" w:color="auto"/>
            <w:right w:val="none" w:sz="0" w:space="0" w:color="auto"/>
          </w:divBdr>
        </w:div>
      </w:divsChild>
    </w:div>
    <w:div w:id="248390383">
      <w:bodyDiv w:val="1"/>
      <w:marLeft w:val="0"/>
      <w:marRight w:val="0"/>
      <w:marTop w:val="0"/>
      <w:marBottom w:val="0"/>
      <w:divBdr>
        <w:top w:val="none" w:sz="0" w:space="0" w:color="auto"/>
        <w:left w:val="none" w:sz="0" w:space="0" w:color="auto"/>
        <w:bottom w:val="none" w:sz="0" w:space="0" w:color="auto"/>
        <w:right w:val="none" w:sz="0" w:space="0" w:color="auto"/>
      </w:divBdr>
      <w:divsChild>
        <w:div w:id="738014432">
          <w:marLeft w:val="0"/>
          <w:marRight w:val="0"/>
          <w:marTop w:val="120"/>
          <w:marBottom w:val="0"/>
          <w:divBdr>
            <w:top w:val="none" w:sz="0" w:space="0" w:color="auto"/>
            <w:left w:val="none" w:sz="0" w:space="0" w:color="auto"/>
            <w:bottom w:val="none" w:sz="0" w:space="0" w:color="auto"/>
            <w:right w:val="none" w:sz="0" w:space="0" w:color="auto"/>
          </w:divBdr>
        </w:div>
        <w:div w:id="38239364">
          <w:marLeft w:val="0"/>
          <w:marRight w:val="0"/>
          <w:marTop w:val="120"/>
          <w:marBottom w:val="0"/>
          <w:divBdr>
            <w:top w:val="none" w:sz="0" w:space="0" w:color="auto"/>
            <w:left w:val="none" w:sz="0" w:space="0" w:color="auto"/>
            <w:bottom w:val="none" w:sz="0" w:space="0" w:color="auto"/>
            <w:right w:val="none" w:sz="0" w:space="0" w:color="auto"/>
          </w:divBdr>
        </w:div>
      </w:divsChild>
    </w:div>
    <w:div w:id="302004425">
      <w:bodyDiv w:val="1"/>
      <w:marLeft w:val="0"/>
      <w:marRight w:val="0"/>
      <w:marTop w:val="0"/>
      <w:marBottom w:val="0"/>
      <w:divBdr>
        <w:top w:val="none" w:sz="0" w:space="0" w:color="auto"/>
        <w:left w:val="none" w:sz="0" w:space="0" w:color="auto"/>
        <w:bottom w:val="none" w:sz="0" w:space="0" w:color="auto"/>
        <w:right w:val="none" w:sz="0" w:space="0" w:color="auto"/>
      </w:divBdr>
    </w:div>
    <w:div w:id="325016963">
      <w:bodyDiv w:val="1"/>
      <w:marLeft w:val="0"/>
      <w:marRight w:val="0"/>
      <w:marTop w:val="0"/>
      <w:marBottom w:val="0"/>
      <w:divBdr>
        <w:top w:val="none" w:sz="0" w:space="0" w:color="auto"/>
        <w:left w:val="none" w:sz="0" w:space="0" w:color="auto"/>
        <w:bottom w:val="none" w:sz="0" w:space="0" w:color="auto"/>
        <w:right w:val="none" w:sz="0" w:space="0" w:color="auto"/>
      </w:divBdr>
    </w:div>
    <w:div w:id="327638978">
      <w:bodyDiv w:val="1"/>
      <w:marLeft w:val="0"/>
      <w:marRight w:val="0"/>
      <w:marTop w:val="0"/>
      <w:marBottom w:val="0"/>
      <w:divBdr>
        <w:top w:val="none" w:sz="0" w:space="0" w:color="auto"/>
        <w:left w:val="none" w:sz="0" w:space="0" w:color="auto"/>
        <w:bottom w:val="none" w:sz="0" w:space="0" w:color="auto"/>
        <w:right w:val="none" w:sz="0" w:space="0" w:color="auto"/>
      </w:divBdr>
      <w:divsChild>
        <w:div w:id="152919681">
          <w:marLeft w:val="547"/>
          <w:marRight w:val="0"/>
          <w:marTop w:val="0"/>
          <w:marBottom w:val="80"/>
          <w:divBdr>
            <w:top w:val="none" w:sz="0" w:space="0" w:color="auto"/>
            <w:left w:val="none" w:sz="0" w:space="0" w:color="auto"/>
            <w:bottom w:val="none" w:sz="0" w:space="0" w:color="auto"/>
            <w:right w:val="none" w:sz="0" w:space="0" w:color="auto"/>
          </w:divBdr>
        </w:div>
        <w:div w:id="795685613">
          <w:marLeft w:val="547"/>
          <w:marRight w:val="0"/>
          <w:marTop w:val="0"/>
          <w:marBottom w:val="80"/>
          <w:divBdr>
            <w:top w:val="none" w:sz="0" w:space="0" w:color="auto"/>
            <w:left w:val="none" w:sz="0" w:space="0" w:color="auto"/>
            <w:bottom w:val="none" w:sz="0" w:space="0" w:color="auto"/>
            <w:right w:val="none" w:sz="0" w:space="0" w:color="auto"/>
          </w:divBdr>
        </w:div>
        <w:div w:id="1487089859">
          <w:marLeft w:val="547"/>
          <w:marRight w:val="0"/>
          <w:marTop w:val="0"/>
          <w:marBottom w:val="80"/>
          <w:divBdr>
            <w:top w:val="none" w:sz="0" w:space="0" w:color="auto"/>
            <w:left w:val="none" w:sz="0" w:space="0" w:color="auto"/>
            <w:bottom w:val="none" w:sz="0" w:space="0" w:color="auto"/>
            <w:right w:val="none" w:sz="0" w:space="0" w:color="auto"/>
          </w:divBdr>
        </w:div>
        <w:div w:id="1235239410">
          <w:marLeft w:val="547"/>
          <w:marRight w:val="0"/>
          <w:marTop w:val="0"/>
          <w:marBottom w:val="80"/>
          <w:divBdr>
            <w:top w:val="none" w:sz="0" w:space="0" w:color="auto"/>
            <w:left w:val="none" w:sz="0" w:space="0" w:color="auto"/>
            <w:bottom w:val="none" w:sz="0" w:space="0" w:color="auto"/>
            <w:right w:val="none" w:sz="0" w:space="0" w:color="auto"/>
          </w:divBdr>
        </w:div>
        <w:div w:id="491261714">
          <w:marLeft w:val="547"/>
          <w:marRight w:val="0"/>
          <w:marTop w:val="0"/>
          <w:marBottom w:val="80"/>
          <w:divBdr>
            <w:top w:val="none" w:sz="0" w:space="0" w:color="auto"/>
            <w:left w:val="none" w:sz="0" w:space="0" w:color="auto"/>
            <w:bottom w:val="none" w:sz="0" w:space="0" w:color="auto"/>
            <w:right w:val="none" w:sz="0" w:space="0" w:color="auto"/>
          </w:divBdr>
        </w:div>
        <w:div w:id="840241880">
          <w:marLeft w:val="547"/>
          <w:marRight w:val="0"/>
          <w:marTop w:val="0"/>
          <w:marBottom w:val="80"/>
          <w:divBdr>
            <w:top w:val="none" w:sz="0" w:space="0" w:color="auto"/>
            <w:left w:val="none" w:sz="0" w:space="0" w:color="auto"/>
            <w:bottom w:val="none" w:sz="0" w:space="0" w:color="auto"/>
            <w:right w:val="none" w:sz="0" w:space="0" w:color="auto"/>
          </w:divBdr>
        </w:div>
        <w:div w:id="199511275">
          <w:marLeft w:val="547"/>
          <w:marRight w:val="0"/>
          <w:marTop w:val="0"/>
          <w:marBottom w:val="80"/>
          <w:divBdr>
            <w:top w:val="none" w:sz="0" w:space="0" w:color="auto"/>
            <w:left w:val="none" w:sz="0" w:space="0" w:color="auto"/>
            <w:bottom w:val="none" w:sz="0" w:space="0" w:color="auto"/>
            <w:right w:val="none" w:sz="0" w:space="0" w:color="auto"/>
          </w:divBdr>
        </w:div>
        <w:div w:id="2055734965">
          <w:marLeft w:val="547"/>
          <w:marRight w:val="0"/>
          <w:marTop w:val="0"/>
          <w:marBottom w:val="80"/>
          <w:divBdr>
            <w:top w:val="none" w:sz="0" w:space="0" w:color="auto"/>
            <w:left w:val="none" w:sz="0" w:space="0" w:color="auto"/>
            <w:bottom w:val="none" w:sz="0" w:space="0" w:color="auto"/>
            <w:right w:val="none" w:sz="0" w:space="0" w:color="auto"/>
          </w:divBdr>
        </w:div>
        <w:div w:id="902373841">
          <w:marLeft w:val="547"/>
          <w:marRight w:val="0"/>
          <w:marTop w:val="0"/>
          <w:marBottom w:val="80"/>
          <w:divBdr>
            <w:top w:val="none" w:sz="0" w:space="0" w:color="auto"/>
            <w:left w:val="none" w:sz="0" w:space="0" w:color="auto"/>
            <w:bottom w:val="none" w:sz="0" w:space="0" w:color="auto"/>
            <w:right w:val="none" w:sz="0" w:space="0" w:color="auto"/>
          </w:divBdr>
        </w:div>
      </w:divsChild>
    </w:div>
    <w:div w:id="339354054">
      <w:bodyDiv w:val="1"/>
      <w:marLeft w:val="0"/>
      <w:marRight w:val="0"/>
      <w:marTop w:val="0"/>
      <w:marBottom w:val="0"/>
      <w:divBdr>
        <w:top w:val="none" w:sz="0" w:space="0" w:color="auto"/>
        <w:left w:val="none" w:sz="0" w:space="0" w:color="auto"/>
        <w:bottom w:val="none" w:sz="0" w:space="0" w:color="auto"/>
        <w:right w:val="none" w:sz="0" w:space="0" w:color="auto"/>
      </w:divBdr>
    </w:div>
    <w:div w:id="390349840">
      <w:bodyDiv w:val="1"/>
      <w:marLeft w:val="0"/>
      <w:marRight w:val="0"/>
      <w:marTop w:val="0"/>
      <w:marBottom w:val="0"/>
      <w:divBdr>
        <w:top w:val="none" w:sz="0" w:space="0" w:color="auto"/>
        <w:left w:val="none" w:sz="0" w:space="0" w:color="auto"/>
        <w:bottom w:val="none" w:sz="0" w:space="0" w:color="auto"/>
        <w:right w:val="none" w:sz="0" w:space="0" w:color="auto"/>
      </w:divBdr>
    </w:div>
    <w:div w:id="410851780">
      <w:bodyDiv w:val="1"/>
      <w:marLeft w:val="0"/>
      <w:marRight w:val="0"/>
      <w:marTop w:val="0"/>
      <w:marBottom w:val="0"/>
      <w:divBdr>
        <w:top w:val="none" w:sz="0" w:space="0" w:color="auto"/>
        <w:left w:val="none" w:sz="0" w:space="0" w:color="auto"/>
        <w:bottom w:val="none" w:sz="0" w:space="0" w:color="auto"/>
        <w:right w:val="none" w:sz="0" w:space="0" w:color="auto"/>
      </w:divBdr>
      <w:divsChild>
        <w:div w:id="300156796">
          <w:marLeft w:val="547"/>
          <w:marRight w:val="0"/>
          <w:marTop w:val="0"/>
          <w:marBottom w:val="154"/>
          <w:divBdr>
            <w:top w:val="none" w:sz="0" w:space="0" w:color="auto"/>
            <w:left w:val="none" w:sz="0" w:space="0" w:color="auto"/>
            <w:bottom w:val="none" w:sz="0" w:space="0" w:color="auto"/>
            <w:right w:val="none" w:sz="0" w:space="0" w:color="auto"/>
          </w:divBdr>
        </w:div>
        <w:div w:id="485586716">
          <w:marLeft w:val="547"/>
          <w:marRight w:val="0"/>
          <w:marTop w:val="0"/>
          <w:marBottom w:val="154"/>
          <w:divBdr>
            <w:top w:val="none" w:sz="0" w:space="0" w:color="auto"/>
            <w:left w:val="none" w:sz="0" w:space="0" w:color="auto"/>
            <w:bottom w:val="none" w:sz="0" w:space="0" w:color="auto"/>
            <w:right w:val="none" w:sz="0" w:space="0" w:color="auto"/>
          </w:divBdr>
        </w:div>
        <w:div w:id="1589076515">
          <w:marLeft w:val="547"/>
          <w:marRight w:val="0"/>
          <w:marTop w:val="0"/>
          <w:marBottom w:val="154"/>
          <w:divBdr>
            <w:top w:val="none" w:sz="0" w:space="0" w:color="auto"/>
            <w:left w:val="none" w:sz="0" w:space="0" w:color="auto"/>
            <w:bottom w:val="none" w:sz="0" w:space="0" w:color="auto"/>
            <w:right w:val="none" w:sz="0" w:space="0" w:color="auto"/>
          </w:divBdr>
        </w:div>
        <w:div w:id="1980500413">
          <w:marLeft w:val="547"/>
          <w:marRight w:val="0"/>
          <w:marTop w:val="0"/>
          <w:marBottom w:val="154"/>
          <w:divBdr>
            <w:top w:val="none" w:sz="0" w:space="0" w:color="auto"/>
            <w:left w:val="none" w:sz="0" w:space="0" w:color="auto"/>
            <w:bottom w:val="none" w:sz="0" w:space="0" w:color="auto"/>
            <w:right w:val="none" w:sz="0" w:space="0" w:color="auto"/>
          </w:divBdr>
        </w:div>
      </w:divsChild>
    </w:div>
    <w:div w:id="427777882">
      <w:bodyDiv w:val="1"/>
      <w:marLeft w:val="0"/>
      <w:marRight w:val="0"/>
      <w:marTop w:val="0"/>
      <w:marBottom w:val="0"/>
      <w:divBdr>
        <w:top w:val="none" w:sz="0" w:space="0" w:color="auto"/>
        <w:left w:val="none" w:sz="0" w:space="0" w:color="auto"/>
        <w:bottom w:val="none" w:sz="0" w:space="0" w:color="auto"/>
        <w:right w:val="none" w:sz="0" w:space="0" w:color="auto"/>
      </w:divBdr>
    </w:div>
    <w:div w:id="431316723">
      <w:bodyDiv w:val="1"/>
      <w:marLeft w:val="0"/>
      <w:marRight w:val="0"/>
      <w:marTop w:val="0"/>
      <w:marBottom w:val="0"/>
      <w:divBdr>
        <w:top w:val="none" w:sz="0" w:space="0" w:color="auto"/>
        <w:left w:val="none" w:sz="0" w:space="0" w:color="auto"/>
        <w:bottom w:val="none" w:sz="0" w:space="0" w:color="auto"/>
        <w:right w:val="none" w:sz="0" w:space="0" w:color="auto"/>
      </w:divBdr>
      <w:divsChild>
        <w:div w:id="323975647">
          <w:marLeft w:val="547"/>
          <w:marRight w:val="0"/>
          <w:marTop w:val="0"/>
          <w:marBottom w:val="173"/>
          <w:divBdr>
            <w:top w:val="none" w:sz="0" w:space="0" w:color="auto"/>
            <w:left w:val="none" w:sz="0" w:space="0" w:color="auto"/>
            <w:bottom w:val="none" w:sz="0" w:space="0" w:color="auto"/>
            <w:right w:val="none" w:sz="0" w:space="0" w:color="auto"/>
          </w:divBdr>
        </w:div>
        <w:div w:id="1038242429">
          <w:marLeft w:val="547"/>
          <w:marRight w:val="0"/>
          <w:marTop w:val="0"/>
          <w:marBottom w:val="173"/>
          <w:divBdr>
            <w:top w:val="none" w:sz="0" w:space="0" w:color="auto"/>
            <w:left w:val="none" w:sz="0" w:space="0" w:color="auto"/>
            <w:bottom w:val="none" w:sz="0" w:space="0" w:color="auto"/>
            <w:right w:val="none" w:sz="0" w:space="0" w:color="auto"/>
          </w:divBdr>
        </w:div>
        <w:div w:id="1252927355">
          <w:marLeft w:val="547"/>
          <w:marRight w:val="0"/>
          <w:marTop w:val="0"/>
          <w:marBottom w:val="173"/>
          <w:divBdr>
            <w:top w:val="none" w:sz="0" w:space="0" w:color="auto"/>
            <w:left w:val="none" w:sz="0" w:space="0" w:color="auto"/>
            <w:bottom w:val="none" w:sz="0" w:space="0" w:color="auto"/>
            <w:right w:val="none" w:sz="0" w:space="0" w:color="auto"/>
          </w:divBdr>
        </w:div>
      </w:divsChild>
    </w:div>
    <w:div w:id="474831906">
      <w:bodyDiv w:val="1"/>
      <w:marLeft w:val="0"/>
      <w:marRight w:val="0"/>
      <w:marTop w:val="0"/>
      <w:marBottom w:val="0"/>
      <w:divBdr>
        <w:top w:val="none" w:sz="0" w:space="0" w:color="auto"/>
        <w:left w:val="none" w:sz="0" w:space="0" w:color="auto"/>
        <w:bottom w:val="none" w:sz="0" w:space="0" w:color="auto"/>
        <w:right w:val="none" w:sz="0" w:space="0" w:color="auto"/>
      </w:divBdr>
    </w:div>
    <w:div w:id="487787583">
      <w:bodyDiv w:val="1"/>
      <w:marLeft w:val="0"/>
      <w:marRight w:val="0"/>
      <w:marTop w:val="0"/>
      <w:marBottom w:val="0"/>
      <w:divBdr>
        <w:top w:val="none" w:sz="0" w:space="0" w:color="auto"/>
        <w:left w:val="none" w:sz="0" w:space="0" w:color="auto"/>
        <w:bottom w:val="none" w:sz="0" w:space="0" w:color="auto"/>
        <w:right w:val="none" w:sz="0" w:space="0" w:color="auto"/>
      </w:divBdr>
    </w:div>
    <w:div w:id="488062619">
      <w:bodyDiv w:val="1"/>
      <w:marLeft w:val="0"/>
      <w:marRight w:val="0"/>
      <w:marTop w:val="0"/>
      <w:marBottom w:val="0"/>
      <w:divBdr>
        <w:top w:val="none" w:sz="0" w:space="0" w:color="auto"/>
        <w:left w:val="none" w:sz="0" w:space="0" w:color="auto"/>
        <w:bottom w:val="none" w:sz="0" w:space="0" w:color="auto"/>
        <w:right w:val="none" w:sz="0" w:space="0" w:color="auto"/>
      </w:divBdr>
      <w:divsChild>
        <w:div w:id="1043360867">
          <w:marLeft w:val="720"/>
          <w:marRight w:val="0"/>
          <w:marTop w:val="0"/>
          <w:marBottom w:val="100"/>
          <w:divBdr>
            <w:top w:val="none" w:sz="0" w:space="0" w:color="auto"/>
            <w:left w:val="none" w:sz="0" w:space="0" w:color="auto"/>
            <w:bottom w:val="none" w:sz="0" w:space="0" w:color="auto"/>
            <w:right w:val="none" w:sz="0" w:space="0" w:color="auto"/>
          </w:divBdr>
        </w:div>
        <w:div w:id="1616911979">
          <w:marLeft w:val="720"/>
          <w:marRight w:val="0"/>
          <w:marTop w:val="0"/>
          <w:marBottom w:val="100"/>
          <w:divBdr>
            <w:top w:val="none" w:sz="0" w:space="0" w:color="auto"/>
            <w:left w:val="none" w:sz="0" w:space="0" w:color="auto"/>
            <w:bottom w:val="none" w:sz="0" w:space="0" w:color="auto"/>
            <w:right w:val="none" w:sz="0" w:space="0" w:color="auto"/>
          </w:divBdr>
        </w:div>
        <w:div w:id="1458258915">
          <w:marLeft w:val="720"/>
          <w:marRight w:val="0"/>
          <w:marTop w:val="0"/>
          <w:marBottom w:val="100"/>
          <w:divBdr>
            <w:top w:val="none" w:sz="0" w:space="0" w:color="auto"/>
            <w:left w:val="none" w:sz="0" w:space="0" w:color="auto"/>
            <w:bottom w:val="none" w:sz="0" w:space="0" w:color="auto"/>
            <w:right w:val="none" w:sz="0" w:space="0" w:color="auto"/>
          </w:divBdr>
        </w:div>
        <w:div w:id="321855165">
          <w:marLeft w:val="720"/>
          <w:marRight w:val="0"/>
          <w:marTop w:val="0"/>
          <w:marBottom w:val="100"/>
          <w:divBdr>
            <w:top w:val="none" w:sz="0" w:space="0" w:color="auto"/>
            <w:left w:val="none" w:sz="0" w:space="0" w:color="auto"/>
            <w:bottom w:val="none" w:sz="0" w:space="0" w:color="auto"/>
            <w:right w:val="none" w:sz="0" w:space="0" w:color="auto"/>
          </w:divBdr>
        </w:div>
        <w:div w:id="96406897">
          <w:marLeft w:val="720"/>
          <w:marRight w:val="0"/>
          <w:marTop w:val="0"/>
          <w:marBottom w:val="100"/>
          <w:divBdr>
            <w:top w:val="none" w:sz="0" w:space="0" w:color="auto"/>
            <w:left w:val="none" w:sz="0" w:space="0" w:color="auto"/>
            <w:bottom w:val="none" w:sz="0" w:space="0" w:color="auto"/>
            <w:right w:val="none" w:sz="0" w:space="0" w:color="auto"/>
          </w:divBdr>
        </w:div>
        <w:div w:id="1541938854">
          <w:marLeft w:val="720"/>
          <w:marRight w:val="0"/>
          <w:marTop w:val="0"/>
          <w:marBottom w:val="100"/>
          <w:divBdr>
            <w:top w:val="none" w:sz="0" w:space="0" w:color="auto"/>
            <w:left w:val="none" w:sz="0" w:space="0" w:color="auto"/>
            <w:bottom w:val="none" w:sz="0" w:space="0" w:color="auto"/>
            <w:right w:val="none" w:sz="0" w:space="0" w:color="auto"/>
          </w:divBdr>
        </w:div>
      </w:divsChild>
    </w:div>
    <w:div w:id="515577529">
      <w:bodyDiv w:val="1"/>
      <w:marLeft w:val="0"/>
      <w:marRight w:val="0"/>
      <w:marTop w:val="0"/>
      <w:marBottom w:val="0"/>
      <w:divBdr>
        <w:top w:val="none" w:sz="0" w:space="0" w:color="auto"/>
        <w:left w:val="none" w:sz="0" w:space="0" w:color="auto"/>
        <w:bottom w:val="none" w:sz="0" w:space="0" w:color="auto"/>
        <w:right w:val="none" w:sz="0" w:space="0" w:color="auto"/>
      </w:divBdr>
    </w:div>
    <w:div w:id="516165439">
      <w:bodyDiv w:val="1"/>
      <w:marLeft w:val="0"/>
      <w:marRight w:val="0"/>
      <w:marTop w:val="0"/>
      <w:marBottom w:val="0"/>
      <w:divBdr>
        <w:top w:val="none" w:sz="0" w:space="0" w:color="auto"/>
        <w:left w:val="none" w:sz="0" w:space="0" w:color="auto"/>
        <w:bottom w:val="none" w:sz="0" w:space="0" w:color="auto"/>
        <w:right w:val="none" w:sz="0" w:space="0" w:color="auto"/>
      </w:divBdr>
    </w:div>
    <w:div w:id="529681561">
      <w:bodyDiv w:val="1"/>
      <w:marLeft w:val="0"/>
      <w:marRight w:val="0"/>
      <w:marTop w:val="0"/>
      <w:marBottom w:val="0"/>
      <w:divBdr>
        <w:top w:val="none" w:sz="0" w:space="0" w:color="auto"/>
        <w:left w:val="none" w:sz="0" w:space="0" w:color="auto"/>
        <w:bottom w:val="none" w:sz="0" w:space="0" w:color="auto"/>
        <w:right w:val="none" w:sz="0" w:space="0" w:color="auto"/>
      </w:divBdr>
    </w:div>
    <w:div w:id="646711081">
      <w:bodyDiv w:val="1"/>
      <w:marLeft w:val="0"/>
      <w:marRight w:val="0"/>
      <w:marTop w:val="0"/>
      <w:marBottom w:val="0"/>
      <w:divBdr>
        <w:top w:val="none" w:sz="0" w:space="0" w:color="auto"/>
        <w:left w:val="none" w:sz="0" w:space="0" w:color="auto"/>
        <w:bottom w:val="none" w:sz="0" w:space="0" w:color="auto"/>
        <w:right w:val="none" w:sz="0" w:space="0" w:color="auto"/>
      </w:divBdr>
    </w:div>
    <w:div w:id="648897338">
      <w:bodyDiv w:val="1"/>
      <w:marLeft w:val="0"/>
      <w:marRight w:val="0"/>
      <w:marTop w:val="0"/>
      <w:marBottom w:val="0"/>
      <w:divBdr>
        <w:top w:val="none" w:sz="0" w:space="0" w:color="auto"/>
        <w:left w:val="none" w:sz="0" w:space="0" w:color="auto"/>
        <w:bottom w:val="none" w:sz="0" w:space="0" w:color="auto"/>
        <w:right w:val="none" w:sz="0" w:space="0" w:color="auto"/>
      </w:divBdr>
    </w:div>
    <w:div w:id="655884309">
      <w:bodyDiv w:val="1"/>
      <w:marLeft w:val="0"/>
      <w:marRight w:val="0"/>
      <w:marTop w:val="0"/>
      <w:marBottom w:val="0"/>
      <w:divBdr>
        <w:top w:val="none" w:sz="0" w:space="0" w:color="auto"/>
        <w:left w:val="none" w:sz="0" w:space="0" w:color="auto"/>
        <w:bottom w:val="none" w:sz="0" w:space="0" w:color="auto"/>
        <w:right w:val="none" w:sz="0" w:space="0" w:color="auto"/>
      </w:divBdr>
    </w:div>
    <w:div w:id="665670430">
      <w:bodyDiv w:val="1"/>
      <w:marLeft w:val="0"/>
      <w:marRight w:val="0"/>
      <w:marTop w:val="0"/>
      <w:marBottom w:val="0"/>
      <w:divBdr>
        <w:top w:val="none" w:sz="0" w:space="0" w:color="auto"/>
        <w:left w:val="none" w:sz="0" w:space="0" w:color="auto"/>
        <w:bottom w:val="none" w:sz="0" w:space="0" w:color="auto"/>
        <w:right w:val="none" w:sz="0" w:space="0" w:color="auto"/>
      </w:divBdr>
    </w:div>
    <w:div w:id="676154586">
      <w:bodyDiv w:val="1"/>
      <w:marLeft w:val="0"/>
      <w:marRight w:val="0"/>
      <w:marTop w:val="0"/>
      <w:marBottom w:val="0"/>
      <w:divBdr>
        <w:top w:val="none" w:sz="0" w:space="0" w:color="auto"/>
        <w:left w:val="none" w:sz="0" w:space="0" w:color="auto"/>
        <w:bottom w:val="none" w:sz="0" w:space="0" w:color="auto"/>
        <w:right w:val="none" w:sz="0" w:space="0" w:color="auto"/>
      </w:divBdr>
      <w:divsChild>
        <w:div w:id="1381705675">
          <w:marLeft w:val="979"/>
          <w:marRight w:val="0"/>
          <w:marTop w:val="65"/>
          <w:marBottom w:val="0"/>
          <w:divBdr>
            <w:top w:val="none" w:sz="0" w:space="0" w:color="auto"/>
            <w:left w:val="none" w:sz="0" w:space="0" w:color="auto"/>
            <w:bottom w:val="none" w:sz="0" w:space="0" w:color="auto"/>
            <w:right w:val="none" w:sz="0" w:space="0" w:color="auto"/>
          </w:divBdr>
        </w:div>
        <w:div w:id="140509219">
          <w:marLeft w:val="979"/>
          <w:marRight w:val="0"/>
          <w:marTop w:val="65"/>
          <w:marBottom w:val="0"/>
          <w:divBdr>
            <w:top w:val="none" w:sz="0" w:space="0" w:color="auto"/>
            <w:left w:val="none" w:sz="0" w:space="0" w:color="auto"/>
            <w:bottom w:val="none" w:sz="0" w:space="0" w:color="auto"/>
            <w:right w:val="none" w:sz="0" w:space="0" w:color="auto"/>
          </w:divBdr>
        </w:div>
        <w:div w:id="1553805864">
          <w:marLeft w:val="979"/>
          <w:marRight w:val="0"/>
          <w:marTop w:val="65"/>
          <w:marBottom w:val="0"/>
          <w:divBdr>
            <w:top w:val="none" w:sz="0" w:space="0" w:color="auto"/>
            <w:left w:val="none" w:sz="0" w:space="0" w:color="auto"/>
            <w:bottom w:val="none" w:sz="0" w:space="0" w:color="auto"/>
            <w:right w:val="none" w:sz="0" w:space="0" w:color="auto"/>
          </w:divBdr>
        </w:div>
        <w:div w:id="2051611307">
          <w:marLeft w:val="979"/>
          <w:marRight w:val="0"/>
          <w:marTop w:val="65"/>
          <w:marBottom w:val="0"/>
          <w:divBdr>
            <w:top w:val="none" w:sz="0" w:space="0" w:color="auto"/>
            <w:left w:val="none" w:sz="0" w:space="0" w:color="auto"/>
            <w:bottom w:val="none" w:sz="0" w:space="0" w:color="auto"/>
            <w:right w:val="none" w:sz="0" w:space="0" w:color="auto"/>
          </w:divBdr>
        </w:div>
        <w:div w:id="1028993584">
          <w:marLeft w:val="979"/>
          <w:marRight w:val="0"/>
          <w:marTop w:val="65"/>
          <w:marBottom w:val="0"/>
          <w:divBdr>
            <w:top w:val="none" w:sz="0" w:space="0" w:color="auto"/>
            <w:left w:val="none" w:sz="0" w:space="0" w:color="auto"/>
            <w:bottom w:val="none" w:sz="0" w:space="0" w:color="auto"/>
            <w:right w:val="none" w:sz="0" w:space="0" w:color="auto"/>
          </w:divBdr>
        </w:div>
        <w:div w:id="1039937054">
          <w:marLeft w:val="979"/>
          <w:marRight w:val="0"/>
          <w:marTop w:val="65"/>
          <w:marBottom w:val="0"/>
          <w:divBdr>
            <w:top w:val="none" w:sz="0" w:space="0" w:color="auto"/>
            <w:left w:val="none" w:sz="0" w:space="0" w:color="auto"/>
            <w:bottom w:val="none" w:sz="0" w:space="0" w:color="auto"/>
            <w:right w:val="none" w:sz="0" w:space="0" w:color="auto"/>
          </w:divBdr>
        </w:div>
        <w:div w:id="131142922">
          <w:marLeft w:val="979"/>
          <w:marRight w:val="0"/>
          <w:marTop w:val="65"/>
          <w:marBottom w:val="0"/>
          <w:divBdr>
            <w:top w:val="none" w:sz="0" w:space="0" w:color="auto"/>
            <w:left w:val="none" w:sz="0" w:space="0" w:color="auto"/>
            <w:bottom w:val="none" w:sz="0" w:space="0" w:color="auto"/>
            <w:right w:val="none" w:sz="0" w:space="0" w:color="auto"/>
          </w:divBdr>
        </w:div>
      </w:divsChild>
    </w:div>
    <w:div w:id="682589433">
      <w:bodyDiv w:val="1"/>
      <w:marLeft w:val="0"/>
      <w:marRight w:val="0"/>
      <w:marTop w:val="0"/>
      <w:marBottom w:val="0"/>
      <w:divBdr>
        <w:top w:val="none" w:sz="0" w:space="0" w:color="auto"/>
        <w:left w:val="none" w:sz="0" w:space="0" w:color="auto"/>
        <w:bottom w:val="none" w:sz="0" w:space="0" w:color="auto"/>
        <w:right w:val="none" w:sz="0" w:space="0" w:color="auto"/>
      </w:divBdr>
      <w:divsChild>
        <w:div w:id="71893731">
          <w:marLeft w:val="0"/>
          <w:marRight w:val="0"/>
          <w:marTop w:val="120"/>
          <w:marBottom w:val="0"/>
          <w:divBdr>
            <w:top w:val="none" w:sz="0" w:space="0" w:color="auto"/>
            <w:left w:val="none" w:sz="0" w:space="0" w:color="auto"/>
            <w:bottom w:val="none" w:sz="0" w:space="0" w:color="auto"/>
            <w:right w:val="none" w:sz="0" w:space="0" w:color="auto"/>
          </w:divBdr>
        </w:div>
        <w:div w:id="552083832">
          <w:marLeft w:val="0"/>
          <w:marRight w:val="0"/>
          <w:marTop w:val="120"/>
          <w:marBottom w:val="0"/>
          <w:divBdr>
            <w:top w:val="none" w:sz="0" w:space="0" w:color="auto"/>
            <w:left w:val="none" w:sz="0" w:space="0" w:color="auto"/>
            <w:bottom w:val="none" w:sz="0" w:space="0" w:color="auto"/>
            <w:right w:val="none" w:sz="0" w:space="0" w:color="auto"/>
          </w:divBdr>
        </w:div>
        <w:div w:id="2085175371">
          <w:marLeft w:val="0"/>
          <w:marRight w:val="0"/>
          <w:marTop w:val="120"/>
          <w:marBottom w:val="0"/>
          <w:divBdr>
            <w:top w:val="none" w:sz="0" w:space="0" w:color="auto"/>
            <w:left w:val="none" w:sz="0" w:space="0" w:color="auto"/>
            <w:bottom w:val="none" w:sz="0" w:space="0" w:color="auto"/>
            <w:right w:val="none" w:sz="0" w:space="0" w:color="auto"/>
          </w:divBdr>
        </w:div>
        <w:div w:id="195237797">
          <w:marLeft w:val="0"/>
          <w:marRight w:val="0"/>
          <w:marTop w:val="120"/>
          <w:marBottom w:val="0"/>
          <w:divBdr>
            <w:top w:val="none" w:sz="0" w:space="0" w:color="auto"/>
            <w:left w:val="none" w:sz="0" w:space="0" w:color="auto"/>
            <w:bottom w:val="none" w:sz="0" w:space="0" w:color="auto"/>
            <w:right w:val="none" w:sz="0" w:space="0" w:color="auto"/>
          </w:divBdr>
        </w:div>
      </w:divsChild>
    </w:div>
    <w:div w:id="719937146">
      <w:bodyDiv w:val="1"/>
      <w:marLeft w:val="0"/>
      <w:marRight w:val="0"/>
      <w:marTop w:val="0"/>
      <w:marBottom w:val="0"/>
      <w:divBdr>
        <w:top w:val="none" w:sz="0" w:space="0" w:color="auto"/>
        <w:left w:val="none" w:sz="0" w:space="0" w:color="auto"/>
        <w:bottom w:val="none" w:sz="0" w:space="0" w:color="auto"/>
        <w:right w:val="none" w:sz="0" w:space="0" w:color="auto"/>
      </w:divBdr>
      <w:divsChild>
        <w:div w:id="1944609146">
          <w:marLeft w:val="0"/>
          <w:marRight w:val="0"/>
          <w:marTop w:val="0"/>
          <w:marBottom w:val="0"/>
          <w:divBdr>
            <w:top w:val="none" w:sz="0" w:space="0" w:color="auto"/>
            <w:left w:val="none" w:sz="0" w:space="0" w:color="auto"/>
            <w:bottom w:val="none" w:sz="0" w:space="0" w:color="auto"/>
            <w:right w:val="none" w:sz="0" w:space="0" w:color="auto"/>
          </w:divBdr>
          <w:divsChild>
            <w:div w:id="236325274">
              <w:marLeft w:val="0"/>
              <w:marRight w:val="0"/>
              <w:marTop w:val="0"/>
              <w:marBottom w:val="0"/>
              <w:divBdr>
                <w:top w:val="none" w:sz="0" w:space="0" w:color="auto"/>
                <w:left w:val="none" w:sz="0" w:space="0" w:color="auto"/>
                <w:bottom w:val="none" w:sz="0" w:space="0" w:color="auto"/>
                <w:right w:val="none" w:sz="0" w:space="0" w:color="auto"/>
              </w:divBdr>
              <w:divsChild>
                <w:div w:id="433013702">
                  <w:marLeft w:val="0"/>
                  <w:marRight w:val="0"/>
                  <w:marTop w:val="0"/>
                  <w:marBottom w:val="0"/>
                  <w:divBdr>
                    <w:top w:val="none" w:sz="0" w:space="0" w:color="auto"/>
                    <w:left w:val="none" w:sz="0" w:space="0" w:color="auto"/>
                    <w:bottom w:val="none" w:sz="0" w:space="0" w:color="auto"/>
                    <w:right w:val="none" w:sz="0" w:space="0" w:color="auto"/>
                  </w:divBdr>
                  <w:divsChild>
                    <w:div w:id="1916238720">
                      <w:marLeft w:val="0"/>
                      <w:marRight w:val="0"/>
                      <w:marTop w:val="0"/>
                      <w:marBottom w:val="0"/>
                      <w:divBdr>
                        <w:top w:val="none" w:sz="0" w:space="0" w:color="auto"/>
                        <w:left w:val="none" w:sz="0" w:space="0" w:color="auto"/>
                        <w:bottom w:val="none" w:sz="0" w:space="0" w:color="auto"/>
                        <w:right w:val="none" w:sz="0" w:space="0" w:color="auto"/>
                      </w:divBdr>
                      <w:divsChild>
                        <w:div w:id="1251769702">
                          <w:marLeft w:val="0"/>
                          <w:marRight w:val="0"/>
                          <w:marTop w:val="0"/>
                          <w:marBottom w:val="600"/>
                          <w:divBdr>
                            <w:top w:val="none" w:sz="0" w:space="0" w:color="auto"/>
                            <w:left w:val="none" w:sz="0" w:space="0" w:color="auto"/>
                            <w:bottom w:val="none" w:sz="0" w:space="0" w:color="auto"/>
                            <w:right w:val="none" w:sz="0" w:space="0" w:color="auto"/>
                          </w:divBdr>
                          <w:divsChild>
                            <w:div w:id="2113890527">
                              <w:marLeft w:val="0"/>
                              <w:marRight w:val="0"/>
                              <w:marTop w:val="0"/>
                              <w:marBottom w:val="0"/>
                              <w:divBdr>
                                <w:top w:val="none" w:sz="0" w:space="0" w:color="auto"/>
                                <w:left w:val="none" w:sz="0" w:space="0" w:color="auto"/>
                                <w:bottom w:val="none" w:sz="0" w:space="0" w:color="auto"/>
                                <w:right w:val="none" w:sz="0" w:space="0" w:color="auto"/>
                              </w:divBdr>
                              <w:divsChild>
                                <w:div w:id="748386869">
                                  <w:marLeft w:val="0"/>
                                  <w:marRight w:val="0"/>
                                  <w:marTop w:val="0"/>
                                  <w:marBottom w:val="0"/>
                                  <w:divBdr>
                                    <w:top w:val="none" w:sz="0" w:space="0" w:color="auto"/>
                                    <w:left w:val="none" w:sz="0" w:space="0" w:color="auto"/>
                                    <w:bottom w:val="none" w:sz="0" w:space="0" w:color="auto"/>
                                    <w:right w:val="none" w:sz="0" w:space="0" w:color="auto"/>
                                  </w:divBdr>
                                  <w:divsChild>
                                    <w:div w:id="894006765">
                                      <w:marLeft w:val="0"/>
                                      <w:marRight w:val="0"/>
                                      <w:marTop w:val="0"/>
                                      <w:marBottom w:val="0"/>
                                      <w:divBdr>
                                        <w:top w:val="none" w:sz="0" w:space="0" w:color="auto"/>
                                        <w:left w:val="none" w:sz="0" w:space="0" w:color="auto"/>
                                        <w:bottom w:val="none" w:sz="0" w:space="0" w:color="auto"/>
                                        <w:right w:val="none" w:sz="0" w:space="0" w:color="auto"/>
                                      </w:divBdr>
                                      <w:divsChild>
                                        <w:div w:id="549145480">
                                          <w:marLeft w:val="0"/>
                                          <w:marRight w:val="0"/>
                                          <w:marTop w:val="0"/>
                                          <w:marBottom w:val="0"/>
                                          <w:divBdr>
                                            <w:top w:val="none" w:sz="0" w:space="0" w:color="auto"/>
                                            <w:left w:val="none" w:sz="0" w:space="0" w:color="auto"/>
                                            <w:bottom w:val="none" w:sz="0" w:space="0" w:color="auto"/>
                                            <w:right w:val="none" w:sz="0" w:space="0" w:color="auto"/>
                                          </w:divBdr>
                                          <w:divsChild>
                                            <w:div w:id="1382167396">
                                              <w:marLeft w:val="0"/>
                                              <w:marRight w:val="0"/>
                                              <w:marTop w:val="0"/>
                                              <w:marBottom w:val="0"/>
                                              <w:divBdr>
                                                <w:top w:val="none" w:sz="0" w:space="0" w:color="auto"/>
                                                <w:left w:val="none" w:sz="0" w:space="0" w:color="auto"/>
                                                <w:bottom w:val="none" w:sz="0" w:space="0" w:color="auto"/>
                                                <w:right w:val="none" w:sz="0" w:space="0" w:color="auto"/>
                                              </w:divBdr>
                                              <w:divsChild>
                                                <w:div w:id="1218514950">
                                                  <w:marLeft w:val="0"/>
                                                  <w:marRight w:val="0"/>
                                                  <w:marTop w:val="0"/>
                                                  <w:marBottom w:val="0"/>
                                                  <w:divBdr>
                                                    <w:top w:val="none" w:sz="0" w:space="0" w:color="auto"/>
                                                    <w:left w:val="none" w:sz="0" w:space="0" w:color="auto"/>
                                                    <w:bottom w:val="none" w:sz="0" w:space="0" w:color="auto"/>
                                                    <w:right w:val="none" w:sz="0" w:space="0" w:color="auto"/>
                                                  </w:divBdr>
                                                  <w:divsChild>
                                                    <w:div w:id="1802577911">
                                                      <w:marLeft w:val="0"/>
                                                      <w:marRight w:val="0"/>
                                                      <w:marTop w:val="0"/>
                                                      <w:marBottom w:val="0"/>
                                                      <w:divBdr>
                                                        <w:top w:val="none" w:sz="0" w:space="0" w:color="auto"/>
                                                        <w:left w:val="none" w:sz="0" w:space="0" w:color="auto"/>
                                                        <w:bottom w:val="none" w:sz="0" w:space="0" w:color="auto"/>
                                                        <w:right w:val="none" w:sz="0" w:space="0" w:color="auto"/>
                                                      </w:divBdr>
                                                      <w:divsChild>
                                                        <w:div w:id="159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472795">
      <w:bodyDiv w:val="1"/>
      <w:marLeft w:val="0"/>
      <w:marRight w:val="0"/>
      <w:marTop w:val="0"/>
      <w:marBottom w:val="0"/>
      <w:divBdr>
        <w:top w:val="none" w:sz="0" w:space="0" w:color="auto"/>
        <w:left w:val="none" w:sz="0" w:space="0" w:color="auto"/>
        <w:bottom w:val="none" w:sz="0" w:space="0" w:color="auto"/>
        <w:right w:val="none" w:sz="0" w:space="0" w:color="auto"/>
      </w:divBdr>
      <w:divsChild>
        <w:div w:id="251203493">
          <w:marLeft w:val="0"/>
          <w:marRight w:val="0"/>
          <w:marTop w:val="0"/>
          <w:marBottom w:val="31"/>
          <w:divBdr>
            <w:top w:val="none" w:sz="0" w:space="0" w:color="auto"/>
            <w:left w:val="none" w:sz="0" w:space="0" w:color="auto"/>
            <w:bottom w:val="none" w:sz="0" w:space="0" w:color="auto"/>
            <w:right w:val="none" w:sz="0" w:space="0" w:color="auto"/>
          </w:divBdr>
        </w:div>
        <w:div w:id="651368748">
          <w:marLeft w:val="0"/>
          <w:marRight w:val="0"/>
          <w:marTop w:val="0"/>
          <w:marBottom w:val="31"/>
          <w:divBdr>
            <w:top w:val="none" w:sz="0" w:space="0" w:color="auto"/>
            <w:left w:val="none" w:sz="0" w:space="0" w:color="auto"/>
            <w:bottom w:val="none" w:sz="0" w:space="0" w:color="auto"/>
            <w:right w:val="none" w:sz="0" w:space="0" w:color="auto"/>
          </w:divBdr>
        </w:div>
        <w:div w:id="798302847">
          <w:marLeft w:val="0"/>
          <w:marRight w:val="0"/>
          <w:marTop w:val="0"/>
          <w:marBottom w:val="31"/>
          <w:divBdr>
            <w:top w:val="none" w:sz="0" w:space="0" w:color="auto"/>
            <w:left w:val="none" w:sz="0" w:space="0" w:color="auto"/>
            <w:bottom w:val="none" w:sz="0" w:space="0" w:color="auto"/>
            <w:right w:val="none" w:sz="0" w:space="0" w:color="auto"/>
          </w:divBdr>
        </w:div>
        <w:div w:id="867907809">
          <w:marLeft w:val="0"/>
          <w:marRight w:val="0"/>
          <w:marTop w:val="0"/>
          <w:marBottom w:val="31"/>
          <w:divBdr>
            <w:top w:val="none" w:sz="0" w:space="0" w:color="auto"/>
            <w:left w:val="none" w:sz="0" w:space="0" w:color="auto"/>
            <w:bottom w:val="none" w:sz="0" w:space="0" w:color="auto"/>
            <w:right w:val="none" w:sz="0" w:space="0" w:color="auto"/>
          </w:divBdr>
        </w:div>
        <w:div w:id="896746676">
          <w:marLeft w:val="0"/>
          <w:marRight w:val="0"/>
          <w:marTop w:val="0"/>
          <w:marBottom w:val="31"/>
          <w:divBdr>
            <w:top w:val="none" w:sz="0" w:space="0" w:color="auto"/>
            <w:left w:val="none" w:sz="0" w:space="0" w:color="auto"/>
            <w:bottom w:val="none" w:sz="0" w:space="0" w:color="auto"/>
            <w:right w:val="none" w:sz="0" w:space="0" w:color="auto"/>
          </w:divBdr>
        </w:div>
        <w:div w:id="1117486504">
          <w:marLeft w:val="0"/>
          <w:marRight w:val="0"/>
          <w:marTop w:val="0"/>
          <w:marBottom w:val="31"/>
          <w:divBdr>
            <w:top w:val="none" w:sz="0" w:space="0" w:color="auto"/>
            <w:left w:val="none" w:sz="0" w:space="0" w:color="auto"/>
            <w:bottom w:val="none" w:sz="0" w:space="0" w:color="auto"/>
            <w:right w:val="none" w:sz="0" w:space="0" w:color="auto"/>
          </w:divBdr>
        </w:div>
        <w:div w:id="1211376898">
          <w:marLeft w:val="0"/>
          <w:marRight w:val="0"/>
          <w:marTop w:val="0"/>
          <w:marBottom w:val="31"/>
          <w:divBdr>
            <w:top w:val="none" w:sz="0" w:space="0" w:color="auto"/>
            <w:left w:val="none" w:sz="0" w:space="0" w:color="auto"/>
            <w:bottom w:val="none" w:sz="0" w:space="0" w:color="auto"/>
            <w:right w:val="none" w:sz="0" w:space="0" w:color="auto"/>
          </w:divBdr>
        </w:div>
        <w:div w:id="1406607076">
          <w:marLeft w:val="0"/>
          <w:marRight w:val="0"/>
          <w:marTop w:val="0"/>
          <w:marBottom w:val="31"/>
          <w:divBdr>
            <w:top w:val="none" w:sz="0" w:space="0" w:color="auto"/>
            <w:left w:val="none" w:sz="0" w:space="0" w:color="auto"/>
            <w:bottom w:val="none" w:sz="0" w:space="0" w:color="auto"/>
            <w:right w:val="none" w:sz="0" w:space="0" w:color="auto"/>
          </w:divBdr>
        </w:div>
        <w:div w:id="1449012089">
          <w:marLeft w:val="0"/>
          <w:marRight w:val="0"/>
          <w:marTop w:val="0"/>
          <w:marBottom w:val="31"/>
          <w:divBdr>
            <w:top w:val="none" w:sz="0" w:space="0" w:color="auto"/>
            <w:left w:val="none" w:sz="0" w:space="0" w:color="auto"/>
            <w:bottom w:val="none" w:sz="0" w:space="0" w:color="auto"/>
            <w:right w:val="none" w:sz="0" w:space="0" w:color="auto"/>
          </w:divBdr>
        </w:div>
        <w:div w:id="2011835574">
          <w:marLeft w:val="0"/>
          <w:marRight w:val="0"/>
          <w:marTop w:val="0"/>
          <w:marBottom w:val="31"/>
          <w:divBdr>
            <w:top w:val="none" w:sz="0" w:space="0" w:color="auto"/>
            <w:left w:val="none" w:sz="0" w:space="0" w:color="auto"/>
            <w:bottom w:val="none" w:sz="0" w:space="0" w:color="auto"/>
            <w:right w:val="none" w:sz="0" w:space="0" w:color="auto"/>
          </w:divBdr>
        </w:div>
      </w:divsChild>
    </w:div>
    <w:div w:id="767313344">
      <w:bodyDiv w:val="1"/>
      <w:marLeft w:val="0"/>
      <w:marRight w:val="0"/>
      <w:marTop w:val="0"/>
      <w:marBottom w:val="0"/>
      <w:divBdr>
        <w:top w:val="none" w:sz="0" w:space="0" w:color="auto"/>
        <w:left w:val="none" w:sz="0" w:space="0" w:color="auto"/>
        <w:bottom w:val="none" w:sz="0" w:space="0" w:color="auto"/>
        <w:right w:val="none" w:sz="0" w:space="0" w:color="auto"/>
      </w:divBdr>
      <w:divsChild>
        <w:div w:id="632489962">
          <w:marLeft w:val="360"/>
          <w:marRight w:val="0"/>
          <w:marTop w:val="0"/>
          <w:marBottom w:val="120"/>
          <w:divBdr>
            <w:top w:val="none" w:sz="0" w:space="0" w:color="auto"/>
            <w:left w:val="none" w:sz="0" w:space="0" w:color="auto"/>
            <w:bottom w:val="none" w:sz="0" w:space="0" w:color="auto"/>
            <w:right w:val="none" w:sz="0" w:space="0" w:color="auto"/>
          </w:divBdr>
        </w:div>
        <w:div w:id="1125851318">
          <w:marLeft w:val="360"/>
          <w:marRight w:val="0"/>
          <w:marTop w:val="0"/>
          <w:marBottom w:val="120"/>
          <w:divBdr>
            <w:top w:val="none" w:sz="0" w:space="0" w:color="auto"/>
            <w:left w:val="none" w:sz="0" w:space="0" w:color="auto"/>
            <w:bottom w:val="none" w:sz="0" w:space="0" w:color="auto"/>
            <w:right w:val="none" w:sz="0" w:space="0" w:color="auto"/>
          </w:divBdr>
        </w:div>
        <w:div w:id="846821872">
          <w:marLeft w:val="360"/>
          <w:marRight w:val="0"/>
          <w:marTop w:val="0"/>
          <w:marBottom w:val="120"/>
          <w:divBdr>
            <w:top w:val="none" w:sz="0" w:space="0" w:color="auto"/>
            <w:left w:val="none" w:sz="0" w:space="0" w:color="auto"/>
            <w:bottom w:val="none" w:sz="0" w:space="0" w:color="auto"/>
            <w:right w:val="none" w:sz="0" w:space="0" w:color="auto"/>
          </w:divBdr>
        </w:div>
        <w:div w:id="1930311539">
          <w:marLeft w:val="360"/>
          <w:marRight w:val="0"/>
          <w:marTop w:val="0"/>
          <w:marBottom w:val="120"/>
          <w:divBdr>
            <w:top w:val="none" w:sz="0" w:space="0" w:color="auto"/>
            <w:left w:val="none" w:sz="0" w:space="0" w:color="auto"/>
            <w:bottom w:val="none" w:sz="0" w:space="0" w:color="auto"/>
            <w:right w:val="none" w:sz="0" w:space="0" w:color="auto"/>
          </w:divBdr>
        </w:div>
        <w:div w:id="451365305">
          <w:marLeft w:val="360"/>
          <w:marRight w:val="0"/>
          <w:marTop w:val="0"/>
          <w:marBottom w:val="120"/>
          <w:divBdr>
            <w:top w:val="none" w:sz="0" w:space="0" w:color="auto"/>
            <w:left w:val="none" w:sz="0" w:space="0" w:color="auto"/>
            <w:bottom w:val="none" w:sz="0" w:space="0" w:color="auto"/>
            <w:right w:val="none" w:sz="0" w:space="0" w:color="auto"/>
          </w:divBdr>
        </w:div>
        <w:div w:id="743113339">
          <w:marLeft w:val="360"/>
          <w:marRight w:val="0"/>
          <w:marTop w:val="0"/>
          <w:marBottom w:val="120"/>
          <w:divBdr>
            <w:top w:val="none" w:sz="0" w:space="0" w:color="auto"/>
            <w:left w:val="none" w:sz="0" w:space="0" w:color="auto"/>
            <w:bottom w:val="none" w:sz="0" w:space="0" w:color="auto"/>
            <w:right w:val="none" w:sz="0" w:space="0" w:color="auto"/>
          </w:divBdr>
        </w:div>
        <w:div w:id="560025250">
          <w:marLeft w:val="360"/>
          <w:marRight w:val="0"/>
          <w:marTop w:val="0"/>
          <w:marBottom w:val="120"/>
          <w:divBdr>
            <w:top w:val="none" w:sz="0" w:space="0" w:color="auto"/>
            <w:left w:val="none" w:sz="0" w:space="0" w:color="auto"/>
            <w:bottom w:val="none" w:sz="0" w:space="0" w:color="auto"/>
            <w:right w:val="none" w:sz="0" w:space="0" w:color="auto"/>
          </w:divBdr>
        </w:div>
        <w:div w:id="543909143">
          <w:marLeft w:val="360"/>
          <w:marRight w:val="0"/>
          <w:marTop w:val="0"/>
          <w:marBottom w:val="120"/>
          <w:divBdr>
            <w:top w:val="none" w:sz="0" w:space="0" w:color="auto"/>
            <w:left w:val="none" w:sz="0" w:space="0" w:color="auto"/>
            <w:bottom w:val="none" w:sz="0" w:space="0" w:color="auto"/>
            <w:right w:val="none" w:sz="0" w:space="0" w:color="auto"/>
          </w:divBdr>
        </w:div>
        <w:div w:id="1681082127">
          <w:marLeft w:val="360"/>
          <w:marRight w:val="0"/>
          <w:marTop w:val="0"/>
          <w:marBottom w:val="120"/>
          <w:divBdr>
            <w:top w:val="none" w:sz="0" w:space="0" w:color="auto"/>
            <w:left w:val="none" w:sz="0" w:space="0" w:color="auto"/>
            <w:bottom w:val="none" w:sz="0" w:space="0" w:color="auto"/>
            <w:right w:val="none" w:sz="0" w:space="0" w:color="auto"/>
          </w:divBdr>
        </w:div>
      </w:divsChild>
    </w:div>
    <w:div w:id="783576572">
      <w:bodyDiv w:val="1"/>
      <w:marLeft w:val="0"/>
      <w:marRight w:val="0"/>
      <w:marTop w:val="0"/>
      <w:marBottom w:val="0"/>
      <w:divBdr>
        <w:top w:val="none" w:sz="0" w:space="0" w:color="auto"/>
        <w:left w:val="none" w:sz="0" w:space="0" w:color="auto"/>
        <w:bottom w:val="none" w:sz="0" w:space="0" w:color="auto"/>
        <w:right w:val="none" w:sz="0" w:space="0" w:color="auto"/>
      </w:divBdr>
    </w:div>
    <w:div w:id="809400013">
      <w:bodyDiv w:val="1"/>
      <w:marLeft w:val="0"/>
      <w:marRight w:val="0"/>
      <w:marTop w:val="0"/>
      <w:marBottom w:val="0"/>
      <w:divBdr>
        <w:top w:val="none" w:sz="0" w:space="0" w:color="auto"/>
        <w:left w:val="none" w:sz="0" w:space="0" w:color="auto"/>
        <w:bottom w:val="none" w:sz="0" w:space="0" w:color="auto"/>
        <w:right w:val="none" w:sz="0" w:space="0" w:color="auto"/>
      </w:divBdr>
    </w:div>
    <w:div w:id="850922812">
      <w:bodyDiv w:val="1"/>
      <w:marLeft w:val="0"/>
      <w:marRight w:val="0"/>
      <w:marTop w:val="0"/>
      <w:marBottom w:val="0"/>
      <w:divBdr>
        <w:top w:val="none" w:sz="0" w:space="0" w:color="auto"/>
        <w:left w:val="none" w:sz="0" w:space="0" w:color="auto"/>
        <w:bottom w:val="none" w:sz="0" w:space="0" w:color="auto"/>
        <w:right w:val="none" w:sz="0" w:space="0" w:color="auto"/>
      </w:divBdr>
      <w:divsChild>
        <w:div w:id="1982881404">
          <w:marLeft w:val="547"/>
          <w:marRight w:val="0"/>
          <w:marTop w:val="0"/>
          <w:marBottom w:val="31"/>
          <w:divBdr>
            <w:top w:val="none" w:sz="0" w:space="0" w:color="auto"/>
            <w:left w:val="none" w:sz="0" w:space="0" w:color="auto"/>
            <w:bottom w:val="none" w:sz="0" w:space="0" w:color="auto"/>
            <w:right w:val="none" w:sz="0" w:space="0" w:color="auto"/>
          </w:divBdr>
        </w:div>
        <w:div w:id="151676598">
          <w:marLeft w:val="547"/>
          <w:marRight w:val="0"/>
          <w:marTop w:val="0"/>
          <w:marBottom w:val="31"/>
          <w:divBdr>
            <w:top w:val="none" w:sz="0" w:space="0" w:color="auto"/>
            <w:left w:val="none" w:sz="0" w:space="0" w:color="auto"/>
            <w:bottom w:val="none" w:sz="0" w:space="0" w:color="auto"/>
            <w:right w:val="none" w:sz="0" w:space="0" w:color="auto"/>
          </w:divBdr>
        </w:div>
        <w:div w:id="648435256">
          <w:marLeft w:val="547"/>
          <w:marRight w:val="0"/>
          <w:marTop w:val="0"/>
          <w:marBottom w:val="31"/>
          <w:divBdr>
            <w:top w:val="none" w:sz="0" w:space="0" w:color="auto"/>
            <w:left w:val="none" w:sz="0" w:space="0" w:color="auto"/>
            <w:bottom w:val="none" w:sz="0" w:space="0" w:color="auto"/>
            <w:right w:val="none" w:sz="0" w:space="0" w:color="auto"/>
          </w:divBdr>
        </w:div>
      </w:divsChild>
    </w:div>
    <w:div w:id="898858315">
      <w:bodyDiv w:val="1"/>
      <w:marLeft w:val="0"/>
      <w:marRight w:val="0"/>
      <w:marTop w:val="0"/>
      <w:marBottom w:val="0"/>
      <w:divBdr>
        <w:top w:val="none" w:sz="0" w:space="0" w:color="auto"/>
        <w:left w:val="none" w:sz="0" w:space="0" w:color="auto"/>
        <w:bottom w:val="none" w:sz="0" w:space="0" w:color="auto"/>
        <w:right w:val="none" w:sz="0" w:space="0" w:color="auto"/>
      </w:divBdr>
    </w:div>
    <w:div w:id="931205646">
      <w:bodyDiv w:val="1"/>
      <w:marLeft w:val="0"/>
      <w:marRight w:val="0"/>
      <w:marTop w:val="0"/>
      <w:marBottom w:val="0"/>
      <w:divBdr>
        <w:top w:val="none" w:sz="0" w:space="0" w:color="auto"/>
        <w:left w:val="none" w:sz="0" w:space="0" w:color="auto"/>
        <w:bottom w:val="none" w:sz="0" w:space="0" w:color="auto"/>
        <w:right w:val="none" w:sz="0" w:space="0" w:color="auto"/>
      </w:divBdr>
    </w:div>
    <w:div w:id="935556016">
      <w:bodyDiv w:val="1"/>
      <w:marLeft w:val="0"/>
      <w:marRight w:val="0"/>
      <w:marTop w:val="0"/>
      <w:marBottom w:val="0"/>
      <w:divBdr>
        <w:top w:val="none" w:sz="0" w:space="0" w:color="auto"/>
        <w:left w:val="none" w:sz="0" w:space="0" w:color="auto"/>
        <w:bottom w:val="none" w:sz="0" w:space="0" w:color="auto"/>
        <w:right w:val="none" w:sz="0" w:space="0" w:color="auto"/>
      </w:divBdr>
      <w:divsChild>
        <w:div w:id="2119909740">
          <w:marLeft w:val="979"/>
          <w:marRight w:val="0"/>
          <w:marTop w:val="65"/>
          <w:marBottom w:val="0"/>
          <w:divBdr>
            <w:top w:val="none" w:sz="0" w:space="0" w:color="auto"/>
            <w:left w:val="none" w:sz="0" w:space="0" w:color="auto"/>
            <w:bottom w:val="none" w:sz="0" w:space="0" w:color="auto"/>
            <w:right w:val="none" w:sz="0" w:space="0" w:color="auto"/>
          </w:divBdr>
        </w:div>
        <w:div w:id="236986756">
          <w:marLeft w:val="979"/>
          <w:marRight w:val="0"/>
          <w:marTop w:val="65"/>
          <w:marBottom w:val="0"/>
          <w:divBdr>
            <w:top w:val="none" w:sz="0" w:space="0" w:color="auto"/>
            <w:left w:val="none" w:sz="0" w:space="0" w:color="auto"/>
            <w:bottom w:val="none" w:sz="0" w:space="0" w:color="auto"/>
            <w:right w:val="none" w:sz="0" w:space="0" w:color="auto"/>
          </w:divBdr>
        </w:div>
        <w:div w:id="1529835995">
          <w:marLeft w:val="979"/>
          <w:marRight w:val="0"/>
          <w:marTop w:val="65"/>
          <w:marBottom w:val="0"/>
          <w:divBdr>
            <w:top w:val="none" w:sz="0" w:space="0" w:color="auto"/>
            <w:left w:val="none" w:sz="0" w:space="0" w:color="auto"/>
            <w:bottom w:val="none" w:sz="0" w:space="0" w:color="auto"/>
            <w:right w:val="none" w:sz="0" w:space="0" w:color="auto"/>
          </w:divBdr>
        </w:div>
        <w:div w:id="544374160">
          <w:marLeft w:val="979"/>
          <w:marRight w:val="0"/>
          <w:marTop w:val="65"/>
          <w:marBottom w:val="0"/>
          <w:divBdr>
            <w:top w:val="none" w:sz="0" w:space="0" w:color="auto"/>
            <w:left w:val="none" w:sz="0" w:space="0" w:color="auto"/>
            <w:bottom w:val="none" w:sz="0" w:space="0" w:color="auto"/>
            <w:right w:val="none" w:sz="0" w:space="0" w:color="auto"/>
          </w:divBdr>
        </w:div>
      </w:divsChild>
    </w:div>
    <w:div w:id="962077951">
      <w:bodyDiv w:val="1"/>
      <w:marLeft w:val="0"/>
      <w:marRight w:val="0"/>
      <w:marTop w:val="0"/>
      <w:marBottom w:val="0"/>
      <w:divBdr>
        <w:top w:val="none" w:sz="0" w:space="0" w:color="auto"/>
        <w:left w:val="none" w:sz="0" w:space="0" w:color="auto"/>
        <w:bottom w:val="none" w:sz="0" w:space="0" w:color="auto"/>
        <w:right w:val="none" w:sz="0" w:space="0" w:color="auto"/>
      </w:divBdr>
    </w:div>
    <w:div w:id="966741947">
      <w:bodyDiv w:val="1"/>
      <w:marLeft w:val="0"/>
      <w:marRight w:val="0"/>
      <w:marTop w:val="0"/>
      <w:marBottom w:val="0"/>
      <w:divBdr>
        <w:top w:val="none" w:sz="0" w:space="0" w:color="auto"/>
        <w:left w:val="none" w:sz="0" w:space="0" w:color="auto"/>
        <w:bottom w:val="none" w:sz="0" w:space="0" w:color="auto"/>
        <w:right w:val="none" w:sz="0" w:space="0" w:color="auto"/>
      </w:divBdr>
    </w:div>
    <w:div w:id="971907430">
      <w:bodyDiv w:val="1"/>
      <w:marLeft w:val="0"/>
      <w:marRight w:val="0"/>
      <w:marTop w:val="0"/>
      <w:marBottom w:val="0"/>
      <w:divBdr>
        <w:top w:val="none" w:sz="0" w:space="0" w:color="auto"/>
        <w:left w:val="none" w:sz="0" w:space="0" w:color="auto"/>
        <w:bottom w:val="none" w:sz="0" w:space="0" w:color="auto"/>
        <w:right w:val="none" w:sz="0" w:space="0" w:color="auto"/>
      </w:divBdr>
    </w:div>
    <w:div w:id="1017779074">
      <w:bodyDiv w:val="1"/>
      <w:marLeft w:val="0"/>
      <w:marRight w:val="0"/>
      <w:marTop w:val="0"/>
      <w:marBottom w:val="0"/>
      <w:divBdr>
        <w:top w:val="none" w:sz="0" w:space="0" w:color="auto"/>
        <w:left w:val="none" w:sz="0" w:space="0" w:color="auto"/>
        <w:bottom w:val="none" w:sz="0" w:space="0" w:color="auto"/>
        <w:right w:val="none" w:sz="0" w:space="0" w:color="auto"/>
      </w:divBdr>
      <w:divsChild>
        <w:div w:id="348260766">
          <w:marLeft w:val="446"/>
          <w:marRight w:val="0"/>
          <w:marTop w:val="0"/>
          <w:marBottom w:val="240"/>
          <w:divBdr>
            <w:top w:val="none" w:sz="0" w:space="0" w:color="auto"/>
            <w:left w:val="none" w:sz="0" w:space="0" w:color="auto"/>
            <w:bottom w:val="none" w:sz="0" w:space="0" w:color="auto"/>
            <w:right w:val="none" w:sz="0" w:space="0" w:color="auto"/>
          </w:divBdr>
        </w:div>
        <w:div w:id="1627392911">
          <w:marLeft w:val="446"/>
          <w:marRight w:val="0"/>
          <w:marTop w:val="0"/>
          <w:marBottom w:val="240"/>
          <w:divBdr>
            <w:top w:val="none" w:sz="0" w:space="0" w:color="auto"/>
            <w:left w:val="none" w:sz="0" w:space="0" w:color="auto"/>
            <w:bottom w:val="none" w:sz="0" w:space="0" w:color="auto"/>
            <w:right w:val="none" w:sz="0" w:space="0" w:color="auto"/>
          </w:divBdr>
        </w:div>
        <w:div w:id="249316370">
          <w:marLeft w:val="446"/>
          <w:marRight w:val="0"/>
          <w:marTop w:val="0"/>
          <w:marBottom w:val="240"/>
          <w:divBdr>
            <w:top w:val="none" w:sz="0" w:space="0" w:color="auto"/>
            <w:left w:val="none" w:sz="0" w:space="0" w:color="auto"/>
            <w:bottom w:val="none" w:sz="0" w:space="0" w:color="auto"/>
            <w:right w:val="none" w:sz="0" w:space="0" w:color="auto"/>
          </w:divBdr>
        </w:div>
        <w:div w:id="248347350">
          <w:marLeft w:val="446"/>
          <w:marRight w:val="0"/>
          <w:marTop w:val="0"/>
          <w:marBottom w:val="240"/>
          <w:divBdr>
            <w:top w:val="none" w:sz="0" w:space="0" w:color="auto"/>
            <w:left w:val="none" w:sz="0" w:space="0" w:color="auto"/>
            <w:bottom w:val="none" w:sz="0" w:space="0" w:color="auto"/>
            <w:right w:val="none" w:sz="0" w:space="0" w:color="auto"/>
          </w:divBdr>
        </w:div>
        <w:div w:id="1034424886">
          <w:marLeft w:val="446"/>
          <w:marRight w:val="0"/>
          <w:marTop w:val="0"/>
          <w:marBottom w:val="0"/>
          <w:divBdr>
            <w:top w:val="none" w:sz="0" w:space="0" w:color="auto"/>
            <w:left w:val="none" w:sz="0" w:space="0" w:color="auto"/>
            <w:bottom w:val="none" w:sz="0" w:space="0" w:color="auto"/>
            <w:right w:val="none" w:sz="0" w:space="0" w:color="auto"/>
          </w:divBdr>
        </w:div>
      </w:divsChild>
    </w:div>
    <w:div w:id="1044989084">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110397566">
      <w:bodyDiv w:val="1"/>
      <w:marLeft w:val="0"/>
      <w:marRight w:val="0"/>
      <w:marTop w:val="0"/>
      <w:marBottom w:val="0"/>
      <w:divBdr>
        <w:top w:val="none" w:sz="0" w:space="0" w:color="auto"/>
        <w:left w:val="none" w:sz="0" w:space="0" w:color="auto"/>
        <w:bottom w:val="none" w:sz="0" w:space="0" w:color="auto"/>
        <w:right w:val="none" w:sz="0" w:space="0" w:color="auto"/>
      </w:divBdr>
    </w:div>
    <w:div w:id="1116409990">
      <w:bodyDiv w:val="1"/>
      <w:marLeft w:val="0"/>
      <w:marRight w:val="0"/>
      <w:marTop w:val="0"/>
      <w:marBottom w:val="0"/>
      <w:divBdr>
        <w:top w:val="none" w:sz="0" w:space="0" w:color="auto"/>
        <w:left w:val="none" w:sz="0" w:space="0" w:color="auto"/>
        <w:bottom w:val="none" w:sz="0" w:space="0" w:color="auto"/>
        <w:right w:val="none" w:sz="0" w:space="0" w:color="auto"/>
      </w:divBdr>
      <w:divsChild>
        <w:div w:id="671689385">
          <w:marLeft w:val="547"/>
          <w:marRight w:val="0"/>
          <w:marTop w:val="0"/>
          <w:marBottom w:val="31"/>
          <w:divBdr>
            <w:top w:val="none" w:sz="0" w:space="0" w:color="auto"/>
            <w:left w:val="none" w:sz="0" w:space="0" w:color="auto"/>
            <w:bottom w:val="none" w:sz="0" w:space="0" w:color="auto"/>
            <w:right w:val="none" w:sz="0" w:space="0" w:color="auto"/>
          </w:divBdr>
        </w:div>
        <w:div w:id="509763242">
          <w:marLeft w:val="547"/>
          <w:marRight w:val="0"/>
          <w:marTop w:val="0"/>
          <w:marBottom w:val="31"/>
          <w:divBdr>
            <w:top w:val="none" w:sz="0" w:space="0" w:color="auto"/>
            <w:left w:val="none" w:sz="0" w:space="0" w:color="auto"/>
            <w:bottom w:val="none" w:sz="0" w:space="0" w:color="auto"/>
            <w:right w:val="none" w:sz="0" w:space="0" w:color="auto"/>
          </w:divBdr>
        </w:div>
      </w:divsChild>
    </w:div>
    <w:div w:id="1119298458">
      <w:bodyDiv w:val="1"/>
      <w:marLeft w:val="0"/>
      <w:marRight w:val="0"/>
      <w:marTop w:val="0"/>
      <w:marBottom w:val="0"/>
      <w:divBdr>
        <w:top w:val="none" w:sz="0" w:space="0" w:color="auto"/>
        <w:left w:val="none" w:sz="0" w:space="0" w:color="auto"/>
        <w:bottom w:val="none" w:sz="0" w:space="0" w:color="auto"/>
        <w:right w:val="none" w:sz="0" w:space="0" w:color="auto"/>
      </w:divBdr>
    </w:div>
    <w:div w:id="1146125401">
      <w:bodyDiv w:val="1"/>
      <w:marLeft w:val="0"/>
      <w:marRight w:val="0"/>
      <w:marTop w:val="0"/>
      <w:marBottom w:val="0"/>
      <w:divBdr>
        <w:top w:val="none" w:sz="0" w:space="0" w:color="auto"/>
        <w:left w:val="none" w:sz="0" w:space="0" w:color="auto"/>
        <w:bottom w:val="none" w:sz="0" w:space="0" w:color="auto"/>
        <w:right w:val="none" w:sz="0" w:space="0" w:color="auto"/>
      </w:divBdr>
    </w:div>
    <w:div w:id="1176723605">
      <w:bodyDiv w:val="1"/>
      <w:marLeft w:val="0"/>
      <w:marRight w:val="0"/>
      <w:marTop w:val="0"/>
      <w:marBottom w:val="0"/>
      <w:divBdr>
        <w:top w:val="none" w:sz="0" w:space="0" w:color="auto"/>
        <w:left w:val="none" w:sz="0" w:space="0" w:color="auto"/>
        <w:bottom w:val="none" w:sz="0" w:space="0" w:color="auto"/>
        <w:right w:val="none" w:sz="0" w:space="0" w:color="auto"/>
      </w:divBdr>
    </w:div>
    <w:div w:id="1177886420">
      <w:bodyDiv w:val="1"/>
      <w:marLeft w:val="0"/>
      <w:marRight w:val="0"/>
      <w:marTop w:val="0"/>
      <w:marBottom w:val="0"/>
      <w:divBdr>
        <w:top w:val="none" w:sz="0" w:space="0" w:color="auto"/>
        <w:left w:val="none" w:sz="0" w:space="0" w:color="auto"/>
        <w:bottom w:val="none" w:sz="0" w:space="0" w:color="auto"/>
        <w:right w:val="none" w:sz="0" w:space="0" w:color="auto"/>
      </w:divBdr>
    </w:div>
    <w:div w:id="1199398121">
      <w:bodyDiv w:val="1"/>
      <w:marLeft w:val="0"/>
      <w:marRight w:val="0"/>
      <w:marTop w:val="0"/>
      <w:marBottom w:val="0"/>
      <w:divBdr>
        <w:top w:val="none" w:sz="0" w:space="0" w:color="auto"/>
        <w:left w:val="none" w:sz="0" w:space="0" w:color="auto"/>
        <w:bottom w:val="none" w:sz="0" w:space="0" w:color="auto"/>
        <w:right w:val="none" w:sz="0" w:space="0" w:color="auto"/>
      </w:divBdr>
    </w:div>
    <w:div w:id="1241066232">
      <w:bodyDiv w:val="1"/>
      <w:marLeft w:val="0"/>
      <w:marRight w:val="0"/>
      <w:marTop w:val="0"/>
      <w:marBottom w:val="0"/>
      <w:divBdr>
        <w:top w:val="none" w:sz="0" w:space="0" w:color="auto"/>
        <w:left w:val="none" w:sz="0" w:space="0" w:color="auto"/>
        <w:bottom w:val="none" w:sz="0" w:space="0" w:color="auto"/>
        <w:right w:val="none" w:sz="0" w:space="0" w:color="auto"/>
      </w:divBdr>
    </w:div>
    <w:div w:id="1331565145">
      <w:bodyDiv w:val="1"/>
      <w:marLeft w:val="0"/>
      <w:marRight w:val="0"/>
      <w:marTop w:val="0"/>
      <w:marBottom w:val="0"/>
      <w:divBdr>
        <w:top w:val="none" w:sz="0" w:space="0" w:color="auto"/>
        <w:left w:val="none" w:sz="0" w:space="0" w:color="auto"/>
        <w:bottom w:val="none" w:sz="0" w:space="0" w:color="auto"/>
        <w:right w:val="none" w:sz="0" w:space="0" w:color="auto"/>
      </w:divBdr>
      <w:divsChild>
        <w:div w:id="773786045">
          <w:marLeft w:val="360"/>
          <w:marRight w:val="0"/>
          <w:marTop w:val="0"/>
          <w:marBottom w:val="120"/>
          <w:divBdr>
            <w:top w:val="none" w:sz="0" w:space="0" w:color="auto"/>
            <w:left w:val="none" w:sz="0" w:space="0" w:color="auto"/>
            <w:bottom w:val="none" w:sz="0" w:space="0" w:color="auto"/>
            <w:right w:val="none" w:sz="0" w:space="0" w:color="auto"/>
          </w:divBdr>
        </w:div>
        <w:div w:id="2053192901">
          <w:marLeft w:val="360"/>
          <w:marRight w:val="0"/>
          <w:marTop w:val="0"/>
          <w:marBottom w:val="120"/>
          <w:divBdr>
            <w:top w:val="none" w:sz="0" w:space="0" w:color="auto"/>
            <w:left w:val="none" w:sz="0" w:space="0" w:color="auto"/>
            <w:bottom w:val="none" w:sz="0" w:space="0" w:color="auto"/>
            <w:right w:val="none" w:sz="0" w:space="0" w:color="auto"/>
          </w:divBdr>
        </w:div>
        <w:div w:id="838235041">
          <w:marLeft w:val="360"/>
          <w:marRight w:val="0"/>
          <w:marTop w:val="0"/>
          <w:marBottom w:val="120"/>
          <w:divBdr>
            <w:top w:val="none" w:sz="0" w:space="0" w:color="auto"/>
            <w:left w:val="none" w:sz="0" w:space="0" w:color="auto"/>
            <w:bottom w:val="none" w:sz="0" w:space="0" w:color="auto"/>
            <w:right w:val="none" w:sz="0" w:space="0" w:color="auto"/>
          </w:divBdr>
        </w:div>
        <w:div w:id="365907496">
          <w:marLeft w:val="360"/>
          <w:marRight w:val="0"/>
          <w:marTop w:val="0"/>
          <w:marBottom w:val="120"/>
          <w:divBdr>
            <w:top w:val="none" w:sz="0" w:space="0" w:color="auto"/>
            <w:left w:val="none" w:sz="0" w:space="0" w:color="auto"/>
            <w:bottom w:val="none" w:sz="0" w:space="0" w:color="auto"/>
            <w:right w:val="none" w:sz="0" w:space="0" w:color="auto"/>
          </w:divBdr>
        </w:div>
        <w:div w:id="1581938733">
          <w:marLeft w:val="360"/>
          <w:marRight w:val="0"/>
          <w:marTop w:val="0"/>
          <w:marBottom w:val="120"/>
          <w:divBdr>
            <w:top w:val="none" w:sz="0" w:space="0" w:color="auto"/>
            <w:left w:val="none" w:sz="0" w:space="0" w:color="auto"/>
            <w:bottom w:val="none" w:sz="0" w:space="0" w:color="auto"/>
            <w:right w:val="none" w:sz="0" w:space="0" w:color="auto"/>
          </w:divBdr>
        </w:div>
        <w:div w:id="1238054600">
          <w:marLeft w:val="360"/>
          <w:marRight w:val="0"/>
          <w:marTop w:val="0"/>
          <w:marBottom w:val="120"/>
          <w:divBdr>
            <w:top w:val="none" w:sz="0" w:space="0" w:color="auto"/>
            <w:left w:val="none" w:sz="0" w:space="0" w:color="auto"/>
            <w:bottom w:val="none" w:sz="0" w:space="0" w:color="auto"/>
            <w:right w:val="none" w:sz="0" w:space="0" w:color="auto"/>
          </w:divBdr>
        </w:div>
        <w:div w:id="329989054">
          <w:marLeft w:val="360"/>
          <w:marRight w:val="0"/>
          <w:marTop w:val="0"/>
          <w:marBottom w:val="120"/>
          <w:divBdr>
            <w:top w:val="none" w:sz="0" w:space="0" w:color="auto"/>
            <w:left w:val="none" w:sz="0" w:space="0" w:color="auto"/>
            <w:bottom w:val="none" w:sz="0" w:space="0" w:color="auto"/>
            <w:right w:val="none" w:sz="0" w:space="0" w:color="auto"/>
          </w:divBdr>
        </w:div>
        <w:div w:id="1243032158">
          <w:marLeft w:val="360"/>
          <w:marRight w:val="0"/>
          <w:marTop w:val="0"/>
          <w:marBottom w:val="120"/>
          <w:divBdr>
            <w:top w:val="none" w:sz="0" w:space="0" w:color="auto"/>
            <w:left w:val="none" w:sz="0" w:space="0" w:color="auto"/>
            <w:bottom w:val="none" w:sz="0" w:space="0" w:color="auto"/>
            <w:right w:val="none" w:sz="0" w:space="0" w:color="auto"/>
          </w:divBdr>
        </w:div>
        <w:div w:id="1665359414">
          <w:marLeft w:val="360"/>
          <w:marRight w:val="0"/>
          <w:marTop w:val="0"/>
          <w:marBottom w:val="120"/>
          <w:divBdr>
            <w:top w:val="none" w:sz="0" w:space="0" w:color="auto"/>
            <w:left w:val="none" w:sz="0" w:space="0" w:color="auto"/>
            <w:bottom w:val="none" w:sz="0" w:space="0" w:color="auto"/>
            <w:right w:val="none" w:sz="0" w:space="0" w:color="auto"/>
          </w:divBdr>
        </w:div>
        <w:div w:id="1022902318">
          <w:marLeft w:val="360"/>
          <w:marRight w:val="0"/>
          <w:marTop w:val="0"/>
          <w:marBottom w:val="120"/>
          <w:divBdr>
            <w:top w:val="none" w:sz="0" w:space="0" w:color="auto"/>
            <w:left w:val="none" w:sz="0" w:space="0" w:color="auto"/>
            <w:bottom w:val="none" w:sz="0" w:space="0" w:color="auto"/>
            <w:right w:val="none" w:sz="0" w:space="0" w:color="auto"/>
          </w:divBdr>
        </w:div>
        <w:div w:id="1075468056">
          <w:marLeft w:val="360"/>
          <w:marRight w:val="0"/>
          <w:marTop w:val="0"/>
          <w:marBottom w:val="120"/>
          <w:divBdr>
            <w:top w:val="none" w:sz="0" w:space="0" w:color="auto"/>
            <w:left w:val="none" w:sz="0" w:space="0" w:color="auto"/>
            <w:bottom w:val="none" w:sz="0" w:space="0" w:color="auto"/>
            <w:right w:val="none" w:sz="0" w:space="0" w:color="auto"/>
          </w:divBdr>
        </w:div>
      </w:divsChild>
    </w:div>
    <w:div w:id="1361012993">
      <w:bodyDiv w:val="1"/>
      <w:marLeft w:val="0"/>
      <w:marRight w:val="0"/>
      <w:marTop w:val="0"/>
      <w:marBottom w:val="0"/>
      <w:divBdr>
        <w:top w:val="none" w:sz="0" w:space="0" w:color="auto"/>
        <w:left w:val="none" w:sz="0" w:space="0" w:color="auto"/>
        <w:bottom w:val="none" w:sz="0" w:space="0" w:color="auto"/>
        <w:right w:val="none" w:sz="0" w:space="0" w:color="auto"/>
      </w:divBdr>
    </w:div>
    <w:div w:id="1388459621">
      <w:bodyDiv w:val="1"/>
      <w:marLeft w:val="0"/>
      <w:marRight w:val="0"/>
      <w:marTop w:val="0"/>
      <w:marBottom w:val="0"/>
      <w:divBdr>
        <w:top w:val="none" w:sz="0" w:space="0" w:color="auto"/>
        <w:left w:val="none" w:sz="0" w:space="0" w:color="auto"/>
        <w:bottom w:val="none" w:sz="0" w:space="0" w:color="auto"/>
        <w:right w:val="none" w:sz="0" w:space="0" w:color="auto"/>
      </w:divBdr>
      <w:divsChild>
        <w:div w:id="120612942">
          <w:marLeft w:val="547"/>
          <w:marRight w:val="0"/>
          <w:marTop w:val="0"/>
          <w:marBottom w:val="0"/>
          <w:divBdr>
            <w:top w:val="none" w:sz="0" w:space="0" w:color="auto"/>
            <w:left w:val="none" w:sz="0" w:space="0" w:color="auto"/>
            <w:bottom w:val="none" w:sz="0" w:space="0" w:color="auto"/>
            <w:right w:val="none" w:sz="0" w:space="0" w:color="auto"/>
          </w:divBdr>
        </w:div>
        <w:div w:id="255939632">
          <w:marLeft w:val="547"/>
          <w:marRight w:val="0"/>
          <w:marTop w:val="0"/>
          <w:marBottom w:val="0"/>
          <w:divBdr>
            <w:top w:val="none" w:sz="0" w:space="0" w:color="auto"/>
            <w:left w:val="none" w:sz="0" w:space="0" w:color="auto"/>
            <w:bottom w:val="none" w:sz="0" w:space="0" w:color="auto"/>
            <w:right w:val="none" w:sz="0" w:space="0" w:color="auto"/>
          </w:divBdr>
        </w:div>
      </w:divsChild>
    </w:div>
    <w:div w:id="1442532582">
      <w:bodyDiv w:val="1"/>
      <w:marLeft w:val="0"/>
      <w:marRight w:val="0"/>
      <w:marTop w:val="0"/>
      <w:marBottom w:val="0"/>
      <w:divBdr>
        <w:top w:val="none" w:sz="0" w:space="0" w:color="auto"/>
        <w:left w:val="none" w:sz="0" w:space="0" w:color="auto"/>
        <w:bottom w:val="none" w:sz="0" w:space="0" w:color="auto"/>
        <w:right w:val="none" w:sz="0" w:space="0" w:color="auto"/>
      </w:divBdr>
      <w:divsChild>
        <w:div w:id="86853479">
          <w:marLeft w:val="720"/>
          <w:marRight w:val="0"/>
          <w:marTop w:val="0"/>
          <w:marBottom w:val="100"/>
          <w:divBdr>
            <w:top w:val="none" w:sz="0" w:space="0" w:color="auto"/>
            <w:left w:val="none" w:sz="0" w:space="0" w:color="auto"/>
            <w:bottom w:val="none" w:sz="0" w:space="0" w:color="auto"/>
            <w:right w:val="none" w:sz="0" w:space="0" w:color="auto"/>
          </w:divBdr>
        </w:div>
        <w:div w:id="362439544">
          <w:marLeft w:val="720"/>
          <w:marRight w:val="0"/>
          <w:marTop w:val="0"/>
          <w:marBottom w:val="100"/>
          <w:divBdr>
            <w:top w:val="none" w:sz="0" w:space="0" w:color="auto"/>
            <w:left w:val="none" w:sz="0" w:space="0" w:color="auto"/>
            <w:bottom w:val="none" w:sz="0" w:space="0" w:color="auto"/>
            <w:right w:val="none" w:sz="0" w:space="0" w:color="auto"/>
          </w:divBdr>
        </w:div>
        <w:div w:id="1447652690">
          <w:marLeft w:val="720"/>
          <w:marRight w:val="0"/>
          <w:marTop w:val="0"/>
          <w:marBottom w:val="100"/>
          <w:divBdr>
            <w:top w:val="none" w:sz="0" w:space="0" w:color="auto"/>
            <w:left w:val="none" w:sz="0" w:space="0" w:color="auto"/>
            <w:bottom w:val="none" w:sz="0" w:space="0" w:color="auto"/>
            <w:right w:val="none" w:sz="0" w:space="0" w:color="auto"/>
          </w:divBdr>
        </w:div>
        <w:div w:id="410008986">
          <w:marLeft w:val="720"/>
          <w:marRight w:val="0"/>
          <w:marTop w:val="0"/>
          <w:marBottom w:val="100"/>
          <w:divBdr>
            <w:top w:val="none" w:sz="0" w:space="0" w:color="auto"/>
            <w:left w:val="none" w:sz="0" w:space="0" w:color="auto"/>
            <w:bottom w:val="none" w:sz="0" w:space="0" w:color="auto"/>
            <w:right w:val="none" w:sz="0" w:space="0" w:color="auto"/>
          </w:divBdr>
        </w:div>
        <w:div w:id="1317421228">
          <w:marLeft w:val="720"/>
          <w:marRight w:val="0"/>
          <w:marTop w:val="0"/>
          <w:marBottom w:val="100"/>
          <w:divBdr>
            <w:top w:val="none" w:sz="0" w:space="0" w:color="auto"/>
            <w:left w:val="none" w:sz="0" w:space="0" w:color="auto"/>
            <w:bottom w:val="none" w:sz="0" w:space="0" w:color="auto"/>
            <w:right w:val="none" w:sz="0" w:space="0" w:color="auto"/>
          </w:divBdr>
        </w:div>
        <w:div w:id="904949499">
          <w:marLeft w:val="720"/>
          <w:marRight w:val="0"/>
          <w:marTop w:val="0"/>
          <w:marBottom w:val="100"/>
          <w:divBdr>
            <w:top w:val="none" w:sz="0" w:space="0" w:color="auto"/>
            <w:left w:val="none" w:sz="0" w:space="0" w:color="auto"/>
            <w:bottom w:val="none" w:sz="0" w:space="0" w:color="auto"/>
            <w:right w:val="none" w:sz="0" w:space="0" w:color="auto"/>
          </w:divBdr>
        </w:div>
      </w:divsChild>
    </w:div>
    <w:div w:id="1445732372">
      <w:bodyDiv w:val="1"/>
      <w:marLeft w:val="0"/>
      <w:marRight w:val="0"/>
      <w:marTop w:val="0"/>
      <w:marBottom w:val="0"/>
      <w:divBdr>
        <w:top w:val="none" w:sz="0" w:space="0" w:color="auto"/>
        <w:left w:val="none" w:sz="0" w:space="0" w:color="auto"/>
        <w:bottom w:val="none" w:sz="0" w:space="0" w:color="auto"/>
        <w:right w:val="none" w:sz="0" w:space="0" w:color="auto"/>
      </w:divBdr>
    </w:div>
    <w:div w:id="1448891468">
      <w:bodyDiv w:val="1"/>
      <w:marLeft w:val="0"/>
      <w:marRight w:val="0"/>
      <w:marTop w:val="0"/>
      <w:marBottom w:val="0"/>
      <w:divBdr>
        <w:top w:val="none" w:sz="0" w:space="0" w:color="auto"/>
        <w:left w:val="none" w:sz="0" w:space="0" w:color="auto"/>
        <w:bottom w:val="none" w:sz="0" w:space="0" w:color="auto"/>
        <w:right w:val="none" w:sz="0" w:space="0" w:color="auto"/>
      </w:divBdr>
      <w:divsChild>
        <w:div w:id="88353738">
          <w:marLeft w:val="720"/>
          <w:marRight w:val="0"/>
          <w:marTop w:val="0"/>
          <w:marBottom w:val="100"/>
          <w:divBdr>
            <w:top w:val="none" w:sz="0" w:space="0" w:color="auto"/>
            <w:left w:val="none" w:sz="0" w:space="0" w:color="auto"/>
            <w:bottom w:val="none" w:sz="0" w:space="0" w:color="auto"/>
            <w:right w:val="none" w:sz="0" w:space="0" w:color="auto"/>
          </w:divBdr>
        </w:div>
        <w:div w:id="911814110">
          <w:marLeft w:val="720"/>
          <w:marRight w:val="0"/>
          <w:marTop w:val="0"/>
          <w:marBottom w:val="100"/>
          <w:divBdr>
            <w:top w:val="none" w:sz="0" w:space="0" w:color="auto"/>
            <w:left w:val="none" w:sz="0" w:space="0" w:color="auto"/>
            <w:bottom w:val="none" w:sz="0" w:space="0" w:color="auto"/>
            <w:right w:val="none" w:sz="0" w:space="0" w:color="auto"/>
          </w:divBdr>
        </w:div>
        <w:div w:id="365914716">
          <w:marLeft w:val="720"/>
          <w:marRight w:val="0"/>
          <w:marTop w:val="0"/>
          <w:marBottom w:val="100"/>
          <w:divBdr>
            <w:top w:val="none" w:sz="0" w:space="0" w:color="auto"/>
            <w:left w:val="none" w:sz="0" w:space="0" w:color="auto"/>
            <w:bottom w:val="none" w:sz="0" w:space="0" w:color="auto"/>
            <w:right w:val="none" w:sz="0" w:space="0" w:color="auto"/>
          </w:divBdr>
        </w:div>
        <w:div w:id="1964074975">
          <w:marLeft w:val="720"/>
          <w:marRight w:val="0"/>
          <w:marTop w:val="0"/>
          <w:marBottom w:val="100"/>
          <w:divBdr>
            <w:top w:val="none" w:sz="0" w:space="0" w:color="auto"/>
            <w:left w:val="none" w:sz="0" w:space="0" w:color="auto"/>
            <w:bottom w:val="none" w:sz="0" w:space="0" w:color="auto"/>
            <w:right w:val="none" w:sz="0" w:space="0" w:color="auto"/>
          </w:divBdr>
        </w:div>
        <w:div w:id="604767891">
          <w:marLeft w:val="720"/>
          <w:marRight w:val="0"/>
          <w:marTop w:val="0"/>
          <w:marBottom w:val="100"/>
          <w:divBdr>
            <w:top w:val="none" w:sz="0" w:space="0" w:color="auto"/>
            <w:left w:val="none" w:sz="0" w:space="0" w:color="auto"/>
            <w:bottom w:val="none" w:sz="0" w:space="0" w:color="auto"/>
            <w:right w:val="none" w:sz="0" w:space="0" w:color="auto"/>
          </w:divBdr>
        </w:div>
        <w:div w:id="827405611">
          <w:marLeft w:val="720"/>
          <w:marRight w:val="0"/>
          <w:marTop w:val="0"/>
          <w:marBottom w:val="100"/>
          <w:divBdr>
            <w:top w:val="none" w:sz="0" w:space="0" w:color="auto"/>
            <w:left w:val="none" w:sz="0" w:space="0" w:color="auto"/>
            <w:bottom w:val="none" w:sz="0" w:space="0" w:color="auto"/>
            <w:right w:val="none" w:sz="0" w:space="0" w:color="auto"/>
          </w:divBdr>
        </w:div>
      </w:divsChild>
    </w:div>
    <w:div w:id="1452045209">
      <w:bodyDiv w:val="1"/>
      <w:marLeft w:val="0"/>
      <w:marRight w:val="0"/>
      <w:marTop w:val="0"/>
      <w:marBottom w:val="0"/>
      <w:divBdr>
        <w:top w:val="none" w:sz="0" w:space="0" w:color="auto"/>
        <w:left w:val="none" w:sz="0" w:space="0" w:color="auto"/>
        <w:bottom w:val="none" w:sz="0" w:space="0" w:color="auto"/>
        <w:right w:val="none" w:sz="0" w:space="0" w:color="auto"/>
      </w:divBdr>
      <w:divsChild>
        <w:div w:id="1928153544">
          <w:marLeft w:val="547"/>
          <w:marRight w:val="0"/>
          <w:marTop w:val="0"/>
          <w:marBottom w:val="29"/>
          <w:divBdr>
            <w:top w:val="none" w:sz="0" w:space="0" w:color="auto"/>
            <w:left w:val="none" w:sz="0" w:space="0" w:color="auto"/>
            <w:bottom w:val="none" w:sz="0" w:space="0" w:color="auto"/>
            <w:right w:val="none" w:sz="0" w:space="0" w:color="auto"/>
          </w:divBdr>
        </w:div>
        <w:div w:id="145824418">
          <w:marLeft w:val="547"/>
          <w:marRight w:val="0"/>
          <w:marTop w:val="0"/>
          <w:marBottom w:val="29"/>
          <w:divBdr>
            <w:top w:val="none" w:sz="0" w:space="0" w:color="auto"/>
            <w:left w:val="none" w:sz="0" w:space="0" w:color="auto"/>
            <w:bottom w:val="none" w:sz="0" w:space="0" w:color="auto"/>
            <w:right w:val="none" w:sz="0" w:space="0" w:color="auto"/>
          </w:divBdr>
        </w:div>
        <w:div w:id="245306330">
          <w:marLeft w:val="547"/>
          <w:marRight w:val="0"/>
          <w:marTop w:val="0"/>
          <w:marBottom w:val="29"/>
          <w:divBdr>
            <w:top w:val="none" w:sz="0" w:space="0" w:color="auto"/>
            <w:left w:val="none" w:sz="0" w:space="0" w:color="auto"/>
            <w:bottom w:val="none" w:sz="0" w:space="0" w:color="auto"/>
            <w:right w:val="none" w:sz="0" w:space="0" w:color="auto"/>
          </w:divBdr>
        </w:div>
        <w:div w:id="1069695459">
          <w:marLeft w:val="1800"/>
          <w:marRight w:val="0"/>
          <w:marTop w:val="115"/>
          <w:marBottom w:val="0"/>
          <w:divBdr>
            <w:top w:val="none" w:sz="0" w:space="0" w:color="auto"/>
            <w:left w:val="none" w:sz="0" w:space="0" w:color="auto"/>
            <w:bottom w:val="none" w:sz="0" w:space="0" w:color="auto"/>
            <w:right w:val="none" w:sz="0" w:space="0" w:color="auto"/>
          </w:divBdr>
        </w:div>
        <w:div w:id="459374231">
          <w:marLeft w:val="1800"/>
          <w:marRight w:val="0"/>
          <w:marTop w:val="115"/>
          <w:marBottom w:val="0"/>
          <w:divBdr>
            <w:top w:val="none" w:sz="0" w:space="0" w:color="auto"/>
            <w:left w:val="none" w:sz="0" w:space="0" w:color="auto"/>
            <w:bottom w:val="none" w:sz="0" w:space="0" w:color="auto"/>
            <w:right w:val="none" w:sz="0" w:space="0" w:color="auto"/>
          </w:divBdr>
        </w:div>
        <w:div w:id="1509363615">
          <w:marLeft w:val="1800"/>
          <w:marRight w:val="0"/>
          <w:marTop w:val="115"/>
          <w:marBottom w:val="0"/>
          <w:divBdr>
            <w:top w:val="none" w:sz="0" w:space="0" w:color="auto"/>
            <w:left w:val="none" w:sz="0" w:space="0" w:color="auto"/>
            <w:bottom w:val="none" w:sz="0" w:space="0" w:color="auto"/>
            <w:right w:val="none" w:sz="0" w:space="0" w:color="auto"/>
          </w:divBdr>
        </w:div>
      </w:divsChild>
    </w:div>
    <w:div w:id="1474324868">
      <w:bodyDiv w:val="1"/>
      <w:marLeft w:val="0"/>
      <w:marRight w:val="0"/>
      <w:marTop w:val="0"/>
      <w:marBottom w:val="0"/>
      <w:divBdr>
        <w:top w:val="none" w:sz="0" w:space="0" w:color="auto"/>
        <w:left w:val="none" w:sz="0" w:space="0" w:color="auto"/>
        <w:bottom w:val="none" w:sz="0" w:space="0" w:color="auto"/>
        <w:right w:val="none" w:sz="0" w:space="0" w:color="auto"/>
      </w:divBdr>
    </w:div>
    <w:div w:id="1485582793">
      <w:bodyDiv w:val="1"/>
      <w:marLeft w:val="0"/>
      <w:marRight w:val="0"/>
      <w:marTop w:val="0"/>
      <w:marBottom w:val="0"/>
      <w:divBdr>
        <w:top w:val="none" w:sz="0" w:space="0" w:color="auto"/>
        <w:left w:val="none" w:sz="0" w:space="0" w:color="auto"/>
        <w:bottom w:val="none" w:sz="0" w:space="0" w:color="auto"/>
        <w:right w:val="none" w:sz="0" w:space="0" w:color="auto"/>
      </w:divBdr>
    </w:div>
    <w:div w:id="1534222047">
      <w:bodyDiv w:val="1"/>
      <w:marLeft w:val="0"/>
      <w:marRight w:val="0"/>
      <w:marTop w:val="0"/>
      <w:marBottom w:val="0"/>
      <w:divBdr>
        <w:top w:val="none" w:sz="0" w:space="0" w:color="auto"/>
        <w:left w:val="none" w:sz="0" w:space="0" w:color="auto"/>
        <w:bottom w:val="none" w:sz="0" w:space="0" w:color="auto"/>
        <w:right w:val="none" w:sz="0" w:space="0" w:color="auto"/>
      </w:divBdr>
      <w:divsChild>
        <w:div w:id="682438622">
          <w:marLeft w:val="360"/>
          <w:marRight w:val="0"/>
          <w:marTop w:val="200"/>
          <w:marBottom w:val="0"/>
          <w:divBdr>
            <w:top w:val="none" w:sz="0" w:space="0" w:color="auto"/>
            <w:left w:val="none" w:sz="0" w:space="0" w:color="auto"/>
            <w:bottom w:val="none" w:sz="0" w:space="0" w:color="auto"/>
            <w:right w:val="none" w:sz="0" w:space="0" w:color="auto"/>
          </w:divBdr>
        </w:div>
        <w:div w:id="200285833">
          <w:marLeft w:val="1080"/>
          <w:marRight w:val="0"/>
          <w:marTop w:val="100"/>
          <w:marBottom w:val="0"/>
          <w:divBdr>
            <w:top w:val="none" w:sz="0" w:space="0" w:color="auto"/>
            <w:left w:val="none" w:sz="0" w:space="0" w:color="auto"/>
            <w:bottom w:val="none" w:sz="0" w:space="0" w:color="auto"/>
            <w:right w:val="none" w:sz="0" w:space="0" w:color="auto"/>
          </w:divBdr>
        </w:div>
        <w:div w:id="1681470106">
          <w:marLeft w:val="1080"/>
          <w:marRight w:val="0"/>
          <w:marTop w:val="100"/>
          <w:marBottom w:val="0"/>
          <w:divBdr>
            <w:top w:val="none" w:sz="0" w:space="0" w:color="auto"/>
            <w:left w:val="none" w:sz="0" w:space="0" w:color="auto"/>
            <w:bottom w:val="none" w:sz="0" w:space="0" w:color="auto"/>
            <w:right w:val="none" w:sz="0" w:space="0" w:color="auto"/>
          </w:divBdr>
        </w:div>
      </w:divsChild>
    </w:div>
    <w:div w:id="1597252941">
      <w:bodyDiv w:val="1"/>
      <w:marLeft w:val="0"/>
      <w:marRight w:val="0"/>
      <w:marTop w:val="0"/>
      <w:marBottom w:val="0"/>
      <w:divBdr>
        <w:top w:val="none" w:sz="0" w:space="0" w:color="auto"/>
        <w:left w:val="none" w:sz="0" w:space="0" w:color="auto"/>
        <w:bottom w:val="none" w:sz="0" w:space="0" w:color="auto"/>
        <w:right w:val="none" w:sz="0" w:space="0" w:color="auto"/>
      </w:divBdr>
      <w:divsChild>
        <w:div w:id="1565333483">
          <w:marLeft w:val="446"/>
          <w:marRight w:val="0"/>
          <w:marTop w:val="0"/>
          <w:marBottom w:val="0"/>
          <w:divBdr>
            <w:top w:val="none" w:sz="0" w:space="0" w:color="auto"/>
            <w:left w:val="none" w:sz="0" w:space="0" w:color="auto"/>
            <w:bottom w:val="none" w:sz="0" w:space="0" w:color="auto"/>
            <w:right w:val="none" w:sz="0" w:space="0" w:color="auto"/>
          </w:divBdr>
        </w:div>
        <w:div w:id="1723407675">
          <w:marLeft w:val="446"/>
          <w:marRight w:val="0"/>
          <w:marTop w:val="0"/>
          <w:marBottom w:val="0"/>
          <w:divBdr>
            <w:top w:val="none" w:sz="0" w:space="0" w:color="auto"/>
            <w:left w:val="none" w:sz="0" w:space="0" w:color="auto"/>
            <w:bottom w:val="none" w:sz="0" w:space="0" w:color="auto"/>
            <w:right w:val="none" w:sz="0" w:space="0" w:color="auto"/>
          </w:divBdr>
        </w:div>
        <w:div w:id="873736188">
          <w:marLeft w:val="446"/>
          <w:marRight w:val="0"/>
          <w:marTop w:val="0"/>
          <w:marBottom w:val="0"/>
          <w:divBdr>
            <w:top w:val="none" w:sz="0" w:space="0" w:color="auto"/>
            <w:left w:val="none" w:sz="0" w:space="0" w:color="auto"/>
            <w:bottom w:val="none" w:sz="0" w:space="0" w:color="auto"/>
            <w:right w:val="none" w:sz="0" w:space="0" w:color="auto"/>
          </w:divBdr>
        </w:div>
        <w:div w:id="1198278856">
          <w:marLeft w:val="446"/>
          <w:marRight w:val="0"/>
          <w:marTop w:val="0"/>
          <w:marBottom w:val="0"/>
          <w:divBdr>
            <w:top w:val="none" w:sz="0" w:space="0" w:color="auto"/>
            <w:left w:val="none" w:sz="0" w:space="0" w:color="auto"/>
            <w:bottom w:val="none" w:sz="0" w:space="0" w:color="auto"/>
            <w:right w:val="none" w:sz="0" w:space="0" w:color="auto"/>
          </w:divBdr>
        </w:div>
        <w:div w:id="1180850040">
          <w:marLeft w:val="446"/>
          <w:marRight w:val="0"/>
          <w:marTop w:val="0"/>
          <w:marBottom w:val="0"/>
          <w:divBdr>
            <w:top w:val="none" w:sz="0" w:space="0" w:color="auto"/>
            <w:left w:val="none" w:sz="0" w:space="0" w:color="auto"/>
            <w:bottom w:val="none" w:sz="0" w:space="0" w:color="auto"/>
            <w:right w:val="none" w:sz="0" w:space="0" w:color="auto"/>
          </w:divBdr>
        </w:div>
        <w:div w:id="899635128">
          <w:marLeft w:val="446"/>
          <w:marRight w:val="0"/>
          <w:marTop w:val="0"/>
          <w:marBottom w:val="0"/>
          <w:divBdr>
            <w:top w:val="none" w:sz="0" w:space="0" w:color="auto"/>
            <w:left w:val="none" w:sz="0" w:space="0" w:color="auto"/>
            <w:bottom w:val="none" w:sz="0" w:space="0" w:color="auto"/>
            <w:right w:val="none" w:sz="0" w:space="0" w:color="auto"/>
          </w:divBdr>
        </w:div>
        <w:div w:id="1467628060">
          <w:marLeft w:val="446"/>
          <w:marRight w:val="0"/>
          <w:marTop w:val="0"/>
          <w:marBottom w:val="0"/>
          <w:divBdr>
            <w:top w:val="none" w:sz="0" w:space="0" w:color="auto"/>
            <w:left w:val="none" w:sz="0" w:space="0" w:color="auto"/>
            <w:bottom w:val="none" w:sz="0" w:space="0" w:color="auto"/>
            <w:right w:val="none" w:sz="0" w:space="0" w:color="auto"/>
          </w:divBdr>
        </w:div>
        <w:div w:id="1853565033">
          <w:marLeft w:val="446"/>
          <w:marRight w:val="0"/>
          <w:marTop w:val="0"/>
          <w:marBottom w:val="0"/>
          <w:divBdr>
            <w:top w:val="none" w:sz="0" w:space="0" w:color="auto"/>
            <w:left w:val="none" w:sz="0" w:space="0" w:color="auto"/>
            <w:bottom w:val="none" w:sz="0" w:space="0" w:color="auto"/>
            <w:right w:val="none" w:sz="0" w:space="0" w:color="auto"/>
          </w:divBdr>
        </w:div>
      </w:divsChild>
    </w:div>
    <w:div w:id="1619875146">
      <w:bodyDiv w:val="1"/>
      <w:marLeft w:val="0"/>
      <w:marRight w:val="0"/>
      <w:marTop w:val="0"/>
      <w:marBottom w:val="0"/>
      <w:divBdr>
        <w:top w:val="none" w:sz="0" w:space="0" w:color="auto"/>
        <w:left w:val="none" w:sz="0" w:space="0" w:color="auto"/>
        <w:bottom w:val="none" w:sz="0" w:space="0" w:color="auto"/>
        <w:right w:val="none" w:sz="0" w:space="0" w:color="auto"/>
      </w:divBdr>
      <w:divsChild>
        <w:div w:id="1196115273">
          <w:marLeft w:val="547"/>
          <w:marRight w:val="0"/>
          <w:marTop w:val="0"/>
          <w:marBottom w:val="100"/>
          <w:divBdr>
            <w:top w:val="none" w:sz="0" w:space="0" w:color="auto"/>
            <w:left w:val="none" w:sz="0" w:space="0" w:color="auto"/>
            <w:bottom w:val="none" w:sz="0" w:space="0" w:color="auto"/>
            <w:right w:val="none" w:sz="0" w:space="0" w:color="auto"/>
          </w:divBdr>
        </w:div>
        <w:div w:id="1410812332">
          <w:marLeft w:val="547"/>
          <w:marRight w:val="0"/>
          <w:marTop w:val="0"/>
          <w:marBottom w:val="100"/>
          <w:divBdr>
            <w:top w:val="none" w:sz="0" w:space="0" w:color="auto"/>
            <w:left w:val="none" w:sz="0" w:space="0" w:color="auto"/>
            <w:bottom w:val="none" w:sz="0" w:space="0" w:color="auto"/>
            <w:right w:val="none" w:sz="0" w:space="0" w:color="auto"/>
          </w:divBdr>
        </w:div>
        <w:div w:id="1842961266">
          <w:marLeft w:val="547"/>
          <w:marRight w:val="0"/>
          <w:marTop w:val="0"/>
          <w:marBottom w:val="100"/>
          <w:divBdr>
            <w:top w:val="none" w:sz="0" w:space="0" w:color="auto"/>
            <w:left w:val="none" w:sz="0" w:space="0" w:color="auto"/>
            <w:bottom w:val="none" w:sz="0" w:space="0" w:color="auto"/>
            <w:right w:val="none" w:sz="0" w:space="0" w:color="auto"/>
          </w:divBdr>
        </w:div>
        <w:div w:id="334117500">
          <w:marLeft w:val="547"/>
          <w:marRight w:val="0"/>
          <w:marTop w:val="0"/>
          <w:marBottom w:val="100"/>
          <w:divBdr>
            <w:top w:val="none" w:sz="0" w:space="0" w:color="auto"/>
            <w:left w:val="none" w:sz="0" w:space="0" w:color="auto"/>
            <w:bottom w:val="none" w:sz="0" w:space="0" w:color="auto"/>
            <w:right w:val="none" w:sz="0" w:space="0" w:color="auto"/>
          </w:divBdr>
        </w:div>
      </w:divsChild>
    </w:div>
    <w:div w:id="1634407198">
      <w:bodyDiv w:val="1"/>
      <w:marLeft w:val="0"/>
      <w:marRight w:val="0"/>
      <w:marTop w:val="0"/>
      <w:marBottom w:val="0"/>
      <w:divBdr>
        <w:top w:val="none" w:sz="0" w:space="0" w:color="auto"/>
        <w:left w:val="none" w:sz="0" w:space="0" w:color="auto"/>
        <w:bottom w:val="none" w:sz="0" w:space="0" w:color="auto"/>
        <w:right w:val="none" w:sz="0" w:space="0" w:color="auto"/>
      </w:divBdr>
      <w:divsChild>
        <w:div w:id="994260100">
          <w:marLeft w:val="547"/>
          <w:marRight w:val="0"/>
          <w:marTop w:val="0"/>
          <w:marBottom w:val="0"/>
          <w:divBdr>
            <w:top w:val="none" w:sz="0" w:space="0" w:color="auto"/>
            <w:left w:val="none" w:sz="0" w:space="0" w:color="auto"/>
            <w:bottom w:val="none" w:sz="0" w:space="0" w:color="auto"/>
            <w:right w:val="none" w:sz="0" w:space="0" w:color="auto"/>
          </w:divBdr>
        </w:div>
        <w:div w:id="1803621165">
          <w:marLeft w:val="547"/>
          <w:marRight w:val="0"/>
          <w:marTop w:val="0"/>
          <w:marBottom w:val="0"/>
          <w:divBdr>
            <w:top w:val="none" w:sz="0" w:space="0" w:color="auto"/>
            <w:left w:val="none" w:sz="0" w:space="0" w:color="auto"/>
            <w:bottom w:val="none" w:sz="0" w:space="0" w:color="auto"/>
            <w:right w:val="none" w:sz="0" w:space="0" w:color="auto"/>
          </w:divBdr>
        </w:div>
        <w:div w:id="806171220">
          <w:marLeft w:val="547"/>
          <w:marRight w:val="0"/>
          <w:marTop w:val="0"/>
          <w:marBottom w:val="0"/>
          <w:divBdr>
            <w:top w:val="none" w:sz="0" w:space="0" w:color="auto"/>
            <w:left w:val="none" w:sz="0" w:space="0" w:color="auto"/>
            <w:bottom w:val="none" w:sz="0" w:space="0" w:color="auto"/>
            <w:right w:val="none" w:sz="0" w:space="0" w:color="auto"/>
          </w:divBdr>
        </w:div>
      </w:divsChild>
    </w:div>
    <w:div w:id="1663583119">
      <w:bodyDiv w:val="1"/>
      <w:marLeft w:val="0"/>
      <w:marRight w:val="0"/>
      <w:marTop w:val="0"/>
      <w:marBottom w:val="0"/>
      <w:divBdr>
        <w:top w:val="none" w:sz="0" w:space="0" w:color="auto"/>
        <w:left w:val="none" w:sz="0" w:space="0" w:color="auto"/>
        <w:bottom w:val="none" w:sz="0" w:space="0" w:color="auto"/>
        <w:right w:val="none" w:sz="0" w:space="0" w:color="auto"/>
      </w:divBdr>
    </w:div>
    <w:div w:id="1684086968">
      <w:bodyDiv w:val="1"/>
      <w:marLeft w:val="0"/>
      <w:marRight w:val="0"/>
      <w:marTop w:val="0"/>
      <w:marBottom w:val="0"/>
      <w:divBdr>
        <w:top w:val="none" w:sz="0" w:space="0" w:color="auto"/>
        <w:left w:val="none" w:sz="0" w:space="0" w:color="auto"/>
        <w:bottom w:val="none" w:sz="0" w:space="0" w:color="auto"/>
        <w:right w:val="none" w:sz="0" w:space="0" w:color="auto"/>
      </w:divBdr>
    </w:div>
    <w:div w:id="1718822685">
      <w:bodyDiv w:val="1"/>
      <w:marLeft w:val="0"/>
      <w:marRight w:val="0"/>
      <w:marTop w:val="0"/>
      <w:marBottom w:val="0"/>
      <w:divBdr>
        <w:top w:val="none" w:sz="0" w:space="0" w:color="auto"/>
        <w:left w:val="none" w:sz="0" w:space="0" w:color="auto"/>
        <w:bottom w:val="none" w:sz="0" w:space="0" w:color="auto"/>
        <w:right w:val="none" w:sz="0" w:space="0" w:color="auto"/>
      </w:divBdr>
      <w:divsChild>
        <w:div w:id="160658886">
          <w:marLeft w:val="547"/>
          <w:marRight w:val="0"/>
          <w:marTop w:val="0"/>
          <w:marBottom w:val="31"/>
          <w:divBdr>
            <w:top w:val="none" w:sz="0" w:space="0" w:color="auto"/>
            <w:left w:val="none" w:sz="0" w:space="0" w:color="auto"/>
            <w:bottom w:val="none" w:sz="0" w:space="0" w:color="auto"/>
            <w:right w:val="none" w:sz="0" w:space="0" w:color="auto"/>
          </w:divBdr>
        </w:div>
        <w:div w:id="1967345334">
          <w:marLeft w:val="547"/>
          <w:marRight w:val="0"/>
          <w:marTop w:val="0"/>
          <w:marBottom w:val="31"/>
          <w:divBdr>
            <w:top w:val="none" w:sz="0" w:space="0" w:color="auto"/>
            <w:left w:val="none" w:sz="0" w:space="0" w:color="auto"/>
            <w:bottom w:val="none" w:sz="0" w:space="0" w:color="auto"/>
            <w:right w:val="none" w:sz="0" w:space="0" w:color="auto"/>
          </w:divBdr>
        </w:div>
        <w:div w:id="138351837">
          <w:marLeft w:val="547"/>
          <w:marRight w:val="0"/>
          <w:marTop w:val="0"/>
          <w:marBottom w:val="31"/>
          <w:divBdr>
            <w:top w:val="none" w:sz="0" w:space="0" w:color="auto"/>
            <w:left w:val="none" w:sz="0" w:space="0" w:color="auto"/>
            <w:bottom w:val="none" w:sz="0" w:space="0" w:color="auto"/>
            <w:right w:val="none" w:sz="0" w:space="0" w:color="auto"/>
          </w:divBdr>
        </w:div>
      </w:divsChild>
    </w:div>
    <w:div w:id="1735934863">
      <w:bodyDiv w:val="1"/>
      <w:marLeft w:val="0"/>
      <w:marRight w:val="0"/>
      <w:marTop w:val="0"/>
      <w:marBottom w:val="0"/>
      <w:divBdr>
        <w:top w:val="none" w:sz="0" w:space="0" w:color="auto"/>
        <w:left w:val="none" w:sz="0" w:space="0" w:color="auto"/>
        <w:bottom w:val="none" w:sz="0" w:space="0" w:color="auto"/>
        <w:right w:val="none" w:sz="0" w:space="0" w:color="auto"/>
      </w:divBdr>
      <w:divsChild>
        <w:div w:id="2014607817">
          <w:marLeft w:val="446"/>
          <w:marRight w:val="0"/>
          <w:marTop w:val="0"/>
          <w:marBottom w:val="0"/>
          <w:divBdr>
            <w:top w:val="none" w:sz="0" w:space="0" w:color="auto"/>
            <w:left w:val="none" w:sz="0" w:space="0" w:color="auto"/>
            <w:bottom w:val="none" w:sz="0" w:space="0" w:color="auto"/>
            <w:right w:val="none" w:sz="0" w:space="0" w:color="auto"/>
          </w:divBdr>
        </w:div>
        <w:div w:id="1168592591">
          <w:marLeft w:val="446"/>
          <w:marRight w:val="0"/>
          <w:marTop w:val="0"/>
          <w:marBottom w:val="0"/>
          <w:divBdr>
            <w:top w:val="none" w:sz="0" w:space="0" w:color="auto"/>
            <w:left w:val="none" w:sz="0" w:space="0" w:color="auto"/>
            <w:bottom w:val="none" w:sz="0" w:space="0" w:color="auto"/>
            <w:right w:val="none" w:sz="0" w:space="0" w:color="auto"/>
          </w:divBdr>
        </w:div>
        <w:div w:id="1450854391">
          <w:marLeft w:val="446"/>
          <w:marRight w:val="0"/>
          <w:marTop w:val="0"/>
          <w:marBottom w:val="0"/>
          <w:divBdr>
            <w:top w:val="none" w:sz="0" w:space="0" w:color="auto"/>
            <w:left w:val="none" w:sz="0" w:space="0" w:color="auto"/>
            <w:bottom w:val="none" w:sz="0" w:space="0" w:color="auto"/>
            <w:right w:val="none" w:sz="0" w:space="0" w:color="auto"/>
          </w:divBdr>
        </w:div>
        <w:div w:id="18357090">
          <w:marLeft w:val="446"/>
          <w:marRight w:val="0"/>
          <w:marTop w:val="0"/>
          <w:marBottom w:val="0"/>
          <w:divBdr>
            <w:top w:val="none" w:sz="0" w:space="0" w:color="auto"/>
            <w:left w:val="none" w:sz="0" w:space="0" w:color="auto"/>
            <w:bottom w:val="none" w:sz="0" w:space="0" w:color="auto"/>
            <w:right w:val="none" w:sz="0" w:space="0" w:color="auto"/>
          </w:divBdr>
        </w:div>
        <w:div w:id="1846479081">
          <w:marLeft w:val="446"/>
          <w:marRight w:val="0"/>
          <w:marTop w:val="0"/>
          <w:marBottom w:val="0"/>
          <w:divBdr>
            <w:top w:val="none" w:sz="0" w:space="0" w:color="auto"/>
            <w:left w:val="none" w:sz="0" w:space="0" w:color="auto"/>
            <w:bottom w:val="none" w:sz="0" w:space="0" w:color="auto"/>
            <w:right w:val="none" w:sz="0" w:space="0" w:color="auto"/>
          </w:divBdr>
        </w:div>
        <w:div w:id="120271361">
          <w:marLeft w:val="446"/>
          <w:marRight w:val="0"/>
          <w:marTop w:val="0"/>
          <w:marBottom w:val="0"/>
          <w:divBdr>
            <w:top w:val="none" w:sz="0" w:space="0" w:color="auto"/>
            <w:left w:val="none" w:sz="0" w:space="0" w:color="auto"/>
            <w:bottom w:val="none" w:sz="0" w:space="0" w:color="auto"/>
            <w:right w:val="none" w:sz="0" w:space="0" w:color="auto"/>
          </w:divBdr>
        </w:div>
        <w:div w:id="169032322">
          <w:marLeft w:val="446"/>
          <w:marRight w:val="0"/>
          <w:marTop w:val="0"/>
          <w:marBottom w:val="0"/>
          <w:divBdr>
            <w:top w:val="none" w:sz="0" w:space="0" w:color="auto"/>
            <w:left w:val="none" w:sz="0" w:space="0" w:color="auto"/>
            <w:bottom w:val="none" w:sz="0" w:space="0" w:color="auto"/>
            <w:right w:val="none" w:sz="0" w:space="0" w:color="auto"/>
          </w:divBdr>
        </w:div>
        <w:div w:id="1680614788">
          <w:marLeft w:val="446"/>
          <w:marRight w:val="0"/>
          <w:marTop w:val="0"/>
          <w:marBottom w:val="0"/>
          <w:divBdr>
            <w:top w:val="none" w:sz="0" w:space="0" w:color="auto"/>
            <w:left w:val="none" w:sz="0" w:space="0" w:color="auto"/>
            <w:bottom w:val="none" w:sz="0" w:space="0" w:color="auto"/>
            <w:right w:val="none" w:sz="0" w:space="0" w:color="auto"/>
          </w:divBdr>
        </w:div>
        <w:div w:id="1551453600">
          <w:marLeft w:val="446"/>
          <w:marRight w:val="0"/>
          <w:marTop w:val="0"/>
          <w:marBottom w:val="0"/>
          <w:divBdr>
            <w:top w:val="none" w:sz="0" w:space="0" w:color="auto"/>
            <w:left w:val="none" w:sz="0" w:space="0" w:color="auto"/>
            <w:bottom w:val="none" w:sz="0" w:space="0" w:color="auto"/>
            <w:right w:val="none" w:sz="0" w:space="0" w:color="auto"/>
          </w:divBdr>
        </w:div>
        <w:div w:id="1629823456">
          <w:marLeft w:val="446"/>
          <w:marRight w:val="0"/>
          <w:marTop w:val="0"/>
          <w:marBottom w:val="0"/>
          <w:divBdr>
            <w:top w:val="none" w:sz="0" w:space="0" w:color="auto"/>
            <w:left w:val="none" w:sz="0" w:space="0" w:color="auto"/>
            <w:bottom w:val="none" w:sz="0" w:space="0" w:color="auto"/>
            <w:right w:val="none" w:sz="0" w:space="0" w:color="auto"/>
          </w:divBdr>
        </w:div>
        <w:div w:id="1963027775">
          <w:marLeft w:val="446"/>
          <w:marRight w:val="0"/>
          <w:marTop w:val="0"/>
          <w:marBottom w:val="0"/>
          <w:divBdr>
            <w:top w:val="none" w:sz="0" w:space="0" w:color="auto"/>
            <w:left w:val="none" w:sz="0" w:space="0" w:color="auto"/>
            <w:bottom w:val="none" w:sz="0" w:space="0" w:color="auto"/>
            <w:right w:val="none" w:sz="0" w:space="0" w:color="auto"/>
          </w:divBdr>
        </w:div>
        <w:div w:id="1867477756">
          <w:marLeft w:val="446"/>
          <w:marRight w:val="0"/>
          <w:marTop w:val="0"/>
          <w:marBottom w:val="0"/>
          <w:divBdr>
            <w:top w:val="none" w:sz="0" w:space="0" w:color="auto"/>
            <w:left w:val="none" w:sz="0" w:space="0" w:color="auto"/>
            <w:bottom w:val="none" w:sz="0" w:space="0" w:color="auto"/>
            <w:right w:val="none" w:sz="0" w:space="0" w:color="auto"/>
          </w:divBdr>
        </w:div>
      </w:divsChild>
    </w:div>
    <w:div w:id="1743677180">
      <w:bodyDiv w:val="1"/>
      <w:marLeft w:val="0"/>
      <w:marRight w:val="0"/>
      <w:marTop w:val="0"/>
      <w:marBottom w:val="0"/>
      <w:divBdr>
        <w:top w:val="none" w:sz="0" w:space="0" w:color="auto"/>
        <w:left w:val="none" w:sz="0" w:space="0" w:color="auto"/>
        <w:bottom w:val="none" w:sz="0" w:space="0" w:color="auto"/>
        <w:right w:val="none" w:sz="0" w:space="0" w:color="auto"/>
      </w:divBdr>
      <w:divsChild>
        <w:div w:id="2105572079">
          <w:marLeft w:val="360"/>
          <w:marRight w:val="0"/>
          <w:marTop w:val="200"/>
          <w:marBottom w:val="0"/>
          <w:divBdr>
            <w:top w:val="none" w:sz="0" w:space="0" w:color="auto"/>
            <w:left w:val="none" w:sz="0" w:space="0" w:color="auto"/>
            <w:bottom w:val="none" w:sz="0" w:space="0" w:color="auto"/>
            <w:right w:val="none" w:sz="0" w:space="0" w:color="auto"/>
          </w:divBdr>
        </w:div>
        <w:div w:id="260139233">
          <w:marLeft w:val="360"/>
          <w:marRight w:val="0"/>
          <w:marTop w:val="200"/>
          <w:marBottom w:val="0"/>
          <w:divBdr>
            <w:top w:val="none" w:sz="0" w:space="0" w:color="auto"/>
            <w:left w:val="none" w:sz="0" w:space="0" w:color="auto"/>
            <w:bottom w:val="none" w:sz="0" w:space="0" w:color="auto"/>
            <w:right w:val="none" w:sz="0" w:space="0" w:color="auto"/>
          </w:divBdr>
        </w:div>
        <w:div w:id="2001305044">
          <w:marLeft w:val="360"/>
          <w:marRight w:val="0"/>
          <w:marTop w:val="200"/>
          <w:marBottom w:val="0"/>
          <w:divBdr>
            <w:top w:val="none" w:sz="0" w:space="0" w:color="auto"/>
            <w:left w:val="none" w:sz="0" w:space="0" w:color="auto"/>
            <w:bottom w:val="none" w:sz="0" w:space="0" w:color="auto"/>
            <w:right w:val="none" w:sz="0" w:space="0" w:color="auto"/>
          </w:divBdr>
        </w:div>
      </w:divsChild>
    </w:div>
    <w:div w:id="1792897968">
      <w:bodyDiv w:val="1"/>
      <w:marLeft w:val="0"/>
      <w:marRight w:val="0"/>
      <w:marTop w:val="0"/>
      <w:marBottom w:val="0"/>
      <w:divBdr>
        <w:top w:val="none" w:sz="0" w:space="0" w:color="auto"/>
        <w:left w:val="none" w:sz="0" w:space="0" w:color="auto"/>
        <w:bottom w:val="none" w:sz="0" w:space="0" w:color="auto"/>
        <w:right w:val="none" w:sz="0" w:space="0" w:color="auto"/>
      </w:divBdr>
    </w:div>
    <w:div w:id="1822387406">
      <w:bodyDiv w:val="1"/>
      <w:marLeft w:val="0"/>
      <w:marRight w:val="0"/>
      <w:marTop w:val="0"/>
      <w:marBottom w:val="0"/>
      <w:divBdr>
        <w:top w:val="none" w:sz="0" w:space="0" w:color="auto"/>
        <w:left w:val="none" w:sz="0" w:space="0" w:color="auto"/>
        <w:bottom w:val="none" w:sz="0" w:space="0" w:color="auto"/>
        <w:right w:val="none" w:sz="0" w:space="0" w:color="auto"/>
      </w:divBdr>
    </w:div>
    <w:div w:id="1841189523">
      <w:bodyDiv w:val="1"/>
      <w:marLeft w:val="0"/>
      <w:marRight w:val="0"/>
      <w:marTop w:val="0"/>
      <w:marBottom w:val="0"/>
      <w:divBdr>
        <w:top w:val="none" w:sz="0" w:space="0" w:color="auto"/>
        <w:left w:val="none" w:sz="0" w:space="0" w:color="auto"/>
        <w:bottom w:val="none" w:sz="0" w:space="0" w:color="auto"/>
        <w:right w:val="none" w:sz="0" w:space="0" w:color="auto"/>
      </w:divBdr>
    </w:div>
    <w:div w:id="1878078045">
      <w:bodyDiv w:val="1"/>
      <w:marLeft w:val="0"/>
      <w:marRight w:val="0"/>
      <w:marTop w:val="0"/>
      <w:marBottom w:val="0"/>
      <w:divBdr>
        <w:top w:val="none" w:sz="0" w:space="0" w:color="auto"/>
        <w:left w:val="none" w:sz="0" w:space="0" w:color="auto"/>
        <w:bottom w:val="none" w:sz="0" w:space="0" w:color="auto"/>
        <w:right w:val="none" w:sz="0" w:space="0" w:color="auto"/>
      </w:divBdr>
    </w:div>
    <w:div w:id="1883978932">
      <w:bodyDiv w:val="1"/>
      <w:marLeft w:val="0"/>
      <w:marRight w:val="0"/>
      <w:marTop w:val="0"/>
      <w:marBottom w:val="0"/>
      <w:divBdr>
        <w:top w:val="none" w:sz="0" w:space="0" w:color="auto"/>
        <w:left w:val="none" w:sz="0" w:space="0" w:color="auto"/>
        <w:bottom w:val="none" w:sz="0" w:space="0" w:color="auto"/>
        <w:right w:val="none" w:sz="0" w:space="0" w:color="auto"/>
      </w:divBdr>
      <w:divsChild>
        <w:div w:id="103961174">
          <w:marLeft w:val="806"/>
          <w:marRight w:val="0"/>
          <w:marTop w:val="0"/>
          <w:marBottom w:val="240"/>
          <w:divBdr>
            <w:top w:val="none" w:sz="0" w:space="0" w:color="auto"/>
            <w:left w:val="none" w:sz="0" w:space="0" w:color="auto"/>
            <w:bottom w:val="none" w:sz="0" w:space="0" w:color="auto"/>
            <w:right w:val="none" w:sz="0" w:space="0" w:color="auto"/>
          </w:divBdr>
        </w:div>
        <w:div w:id="933250233">
          <w:marLeft w:val="806"/>
          <w:marRight w:val="0"/>
          <w:marTop w:val="0"/>
          <w:marBottom w:val="240"/>
          <w:divBdr>
            <w:top w:val="none" w:sz="0" w:space="0" w:color="auto"/>
            <w:left w:val="none" w:sz="0" w:space="0" w:color="auto"/>
            <w:bottom w:val="none" w:sz="0" w:space="0" w:color="auto"/>
            <w:right w:val="none" w:sz="0" w:space="0" w:color="auto"/>
          </w:divBdr>
        </w:div>
        <w:div w:id="1916545326">
          <w:marLeft w:val="806"/>
          <w:marRight w:val="0"/>
          <w:marTop w:val="0"/>
          <w:marBottom w:val="240"/>
          <w:divBdr>
            <w:top w:val="none" w:sz="0" w:space="0" w:color="auto"/>
            <w:left w:val="none" w:sz="0" w:space="0" w:color="auto"/>
            <w:bottom w:val="none" w:sz="0" w:space="0" w:color="auto"/>
            <w:right w:val="none" w:sz="0" w:space="0" w:color="auto"/>
          </w:divBdr>
        </w:div>
        <w:div w:id="466050286">
          <w:marLeft w:val="806"/>
          <w:marRight w:val="0"/>
          <w:marTop w:val="0"/>
          <w:marBottom w:val="240"/>
          <w:divBdr>
            <w:top w:val="none" w:sz="0" w:space="0" w:color="auto"/>
            <w:left w:val="none" w:sz="0" w:space="0" w:color="auto"/>
            <w:bottom w:val="none" w:sz="0" w:space="0" w:color="auto"/>
            <w:right w:val="none" w:sz="0" w:space="0" w:color="auto"/>
          </w:divBdr>
        </w:div>
        <w:div w:id="681318699">
          <w:marLeft w:val="806"/>
          <w:marRight w:val="0"/>
          <w:marTop w:val="0"/>
          <w:marBottom w:val="240"/>
          <w:divBdr>
            <w:top w:val="none" w:sz="0" w:space="0" w:color="auto"/>
            <w:left w:val="none" w:sz="0" w:space="0" w:color="auto"/>
            <w:bottom w:val="none" w:sz="0" w:space="0" w:color="auto"/>
            <w:right w:val="none" w:sz="0" w:space="0" w:color="auto"/>
          </w:divBdr>
        </w:div>
        <w:div w:id="1970429601">
          <w:marLeft w:val="806"/>
          <w:marRight w:val="0"/>
          <w:marTop w:val="0"/>
          <w:marBottom w:val="0"/>
          <w:divBdr>
            <w:top w:val="none" w:sz="0" w:space="0" w:color="auto"/>
            <w:left w:val="none" w:sz="0" w:space="0" w:color="auto"/>
            <w:bottom w:val="none" w:sz="0" w:space="0" w:color="auto"/>
            <w:right w:val="none" w:sz="0" w:space="0" w:color="auto"/>
          </w:divBdr>
        </w:div>
      </w:divsChild>
    </w:div>
    <w:div w:id="1885753004">
      <w:bodyDiv w:val="1"/>
      <w:marLeft w:val="0"/>
      <w:marRight w:val="0"/>
      <w:marTop w:val="0"/>
      <w:marBottom w:val="0"/>
      <w:divBdr>
        <w:top w:val="none" w:sz="0" w:space="0" w:color="auto"/>
        <w:left w:val="none" w:sz="0" w:space="0" w:color="auto"/>
        <w:bottom w:val="none" w:sz="0" w:space="0" w:color="auto"/>
        <w:right w:val="none" w:sz="0" w:space="0" w:color="auto"/>
      </w:divBdr>
    </w:div>
    <w:div w:id="1902406625">
      <w:bodyDiv w:val="1"/>
      <w:marLeft w:val="0"/>
      <w:marRight w:val="0"/>
      <w:marTop w:val="0"/>
      <w:marBottom w:val="0"/>
      <w:divBdr>
        <w:top w:val="none" w:sz="0" w:space="0" w:color="auto"/>
        <w:left w:val="none" w:sz="0" w:space="0" w:color="auto"/>
        <w:bottom w:val="none" w:sz="0" w:space="0" w:color="auto"/>
        <w:right w:val="none" w:sz="0" w:space="0" w:color="auto"/>
      </w:divBdr>
    </w:div>
    <w:div w:id="1906135643">
      <w:bodyDiv w:val="1"/>
      <w:marLeft w:val="0"/>
      <w:marRight w:val="0"/>
      <w:marTop w:val="0"/>
      <w:marBottom w:val="0"/>
      <w:divBdr>
        <w:top w:val="none" w:sz="0" w:space="0" w:color="auto"/>
        <w:left w:val="none" w:sz="0" w:space="0" w:color="auto"/>
        <w:bottom w:val="none" w:sz="0" w:space="0" w:color="auto"/>
        <w:right w:val="none" w:sz="0" w:space="0" w:color="auto"/>
      </w:divBdr>
      <w:divsChild>
        <w:div w:id="811992888">
          <w:marLeft w:val="360"/>
          <w:marRight w:val="0"/>
          <w:marTop w:val="200"/>
          <w:marBottom w:val="0"/>
          <w:divBdr>
            <w:top w:val="none" w:sz="0" w:space="0" w:color="auto"/>
            <w:left w:val="none" w:sz="0" w:space="0" w:color="auto"/>
            <w:bottom w:val="none" w:sz="0" w:space="0" w:color="auto"/>
            <w:right w:val="none" w:sz="0" w:space="0" w:color="auto"/>
          </w:divBdr>
        </w:div>
        <w:div w:id="1840464931">
          <w:marLeft w:val="360"/>
          <w:marRight w:val="0"/>
          <w:marTop w:val="200"/>
          <w:marBottom w:val="0"/>
          <w:divBdr>
            <w:top w:val="none" w:sz="0" w:space="0" w:color="auto"/>
            <w:left w:val="none" w:sz="0" w:space="0" w:color="auto"/>
            <w:bottom w:val="none" w:sz="0" w:space="0" w:color="auto"/>
            <w:right w:val="none" w:sz="0" w:space="0" w:color="auto"/>
          </w:divBdr>
        </w:div>
        <w:div w:id="1797795607">
          <w:marLeft w:val="360"/>
          <w:marRight w:val="0"/>
          <w:marTop w:val="200"/>
          <w:marBottom w:val="0"/>
          <w:divBdr>
            <w:top w:val="none" w:sz="0" w:space="0" w:color="auto"/>
            <w:left w:val="none" w:sz="0" w:space="0" w:color="auto"/>
            <w:bottom w:val="none" w:sz="0" w:space="0" w:color="auto"/>
            <w:right w:val="none" w:sz="0" w:space="0" w:color="auto"/>
          </w:divBdr>
        </w:div>
        <w:div w:id="957024836">
          <w:marLeft w:val="360"/>
          <w:marRight w:val="0"/>
          <w:marTop w:val="200"/>
          <w:marBottom w:val="0"/>
          <w:divBdr>
            <w:top w:val="none" w:sz="0" w:space="0" w:color="auto"/>
            <w:left w:val="none" w:sz="0" w:space="0" w:color="auto"/>
            <w:bottom w:val="none" w:sz="0" w:space="0" w:color="auto"/>
            <w:right w:val="none" w:sz="0" w:space="0" w:color="auto"/>
          </w:divBdr>
        </w:div>
        <w:div w:id="875238044">
          <w:marLeft w:val="360"/>
          <w:marRight w:val="0"/>
          <w:marTop w:val="200"/>
          <w:marBottom w:val="0"/>
          <w:divBdr>
            <w:top w:val="none" w:sz="0" w:space="0" w:color="auto"/>
            <w:left w:val="none" w:sz="0" w:space="0" w:color="auto"/>
            <w:bottom w:val="none" w:sz="0" w:space="0" w:color="auto"/>
            <w:right w:val="none" w:sz="0" w:space="0" w:color="auto"/>
          </w:divBdr>
        </w:div>
        <w:div w:id="292756865">
          <w:marLeft w:val="360"/>
          <w:marRight w:val="0"/>
          <w:marTop w:val="200"/>
          <w:marBottom w:val="0"/>
          <w:divBdr>
            <w:top w:val="none" w:sz="0" w:space="0" w:color="auto"/>
            <w:left w:val="none" w:sz="0" w:space="0" w:color="auto"/>
            <w:bottom w:val="none" w:sz="0" w:space="0" w:color="auto"/>
            <w:right w:val="none" w:sz="0" w:space="0" w:color="auto"/>
          </w:divBdr>
        </w:div>
        <w:div w:id="563687113">
          <w:marLeft w:val="360"/>
          <w:marRight w:val="0"/>
          <w:marTop w:val="200"/>
          <w:marBottom w:val="0"/>
          <w:divBdr>
            <w:top w:val="none" w:sz="0" w:space="0" w:color="auto"/>
            <w:left w:val="none" w:sz="0" w:space="0" w:color="auto"/>
            <w:bottom w:val="none" w:sz="0" w:space="0" w:color="auto"/>
            <w:right w:val="none" w:sz="0" w:space="0" w:color="auto"/>
          </w:divBdr>
        </w:div>
        <w:div w:id="1738745611">
          <w:marLeft w:val="360"/>
          <w:marRight w:val="0"/>
          <w:marTop w:val="200"/>
          <w:marBottom w:val="0"/>
          <w:divBdr>
            <w:top w:val="none" w:sz="0" w:space="0" w:color="auto"/>
            <w:left w:val="none" w:sz="0" w:space="0" w:color="auto"/>
            <w:bottom w:val="none" w:sz="0" w:space="0" w:color="auto"/>
            <w:right w:val="none" w:sz="0" w:space="0" w:color="auto"/>
          </w:divBdr>
        </w:div>
      </w:divsChild>
    </w:div>
    <w:div w:id="2017414823">
      <w:bodyDiv w:val="1"/>
      <w:marLeft w:val="0"/>
      <w:marRight w:val="0"/>
      <w:marTop w:val="0"/>
      <w:marBottom w:val="0"/>
      <w:divBdr>
        <w:top w:val="none" w:sz="0" w:space="0" w:color="auto"/>
        <w:left w:val="none" w:sz="0" w:space="0" w:color="auto"/>
        <w:bottom w:val="none" w:sz="0" w:space="0" w:color="auto"/>
        <w:right w:val="none" w:sz="0" w:space="0" w:color="auto"/>
      </w:divBdr>
    </w:div>
    <w:div w:id="2022126066">
      <w:bodyDiv w:val="1"/>
      <w:marLeft w:val="0"/>
      <w:marRight w:val="0"/>
      <w:marTop w:val="0"/>
      <w:marBottom w:val="0"/>
      <w:divBdr>
        <w:top w:val="none" w:sz="0" w:space="0" w:color="auto"/>
        <w:left w:val="none" w:sz="0" w:space="0" w:color="auto"/>
        <w:bottom w:val="none" w:sz="0" w:space="0" w:color="auto"/>
        <w:right w:val="none" w:sz="0" w:space="0" w:color="auto"/>
      </w:divBdr>
    </w:div>
    <w:div w:id="2046710709">
      <w:bodyDiv w:val="1"/>
      <w:marLeft w:val="0"/>
      <w:marRight w:val="0"/>
      <w:marTop w:val="0"/>
      <w:marBottom w:val="0"/>
      <w:divBdr>
        <w:top w:val="none" w:sz="0" w:space="0" w:color="auto"/>
        <w:left w:val="none" w:sz="0" w:space="0" w:color="auto"/>
        <w:bottom w:val="none" w:sz="0" w:space="0" w:color="auto"/>
        <w:right w:val="none" w:sz="0" w:space="0" w:color="auto"/>
      </w:divBdr>
    </w:div>
    <w:div w:id="2066827069">
      <w:bodyDiv w:val="1"/>
      <w:marLeft w:val="0"/>
      <w:marRight w:val="0"/>
      <w:marTop w:val="0"/>
      <w:marBottom w:val="0"/>
      <w:divBdr>
        <w:top w:val="none" w:sz="0" w:space="0" w:color="auto"/>
        <w:left w:val="none" w:sz="0" w:space="0" w:color="auto"/>
        <w:bottom w:val="none" w:sz="0" w:space="0" w:color="auto"/>
        <w:right w:val="none" w:sz="0" w:space="0" w:color="auto"/>
      </w:divBdr>
    </w:div>
    <w:div w:id="2080858369">
      <w:bodyDiv w:val="1"/>
      <w:marLeft w:val="0"/>
      <w:marRight w:val="0"/>
      <w:marTop w:val="0"/>
      <w:marBottom w:val="0"/>
      <w:divBdr>
        <w:top w:val="none" w:sz="0" w:space="0" w:color="auto"/>
        <w:left w:val="none" w:sz="0" w:space="0" w:color="auto"/>
        <w:bottom w:val="none" w:sz="0" w:space="0" w:color="auto"/>
        <w:right w:val="none" w:sz="0" w:space="0" w:color="auto"/>
      </w:divBdr>
    </w:div>
    <w:div w:id="2097820511">
      <w:bodyDiv w:val="1"/>
      <w:marLeft w:val="0"/>
      <w:marRight w:val="0"/>
      <w:marTop w:val="0"/>
      <w:marBottom w:val="0"/>
      <w:divBdr>
        <w:top w:val="none" w:sz="0" w:space="0" w:color="auto"/>
        <w:left w:val="none" w:sz="0" w:space="0" w:color="auto"/>
        <w:bottom w:val="none" w:sz="0" w:space="0" w:color="auto"/>
        <w:right w:val="none" w:sz="0" w:space="0" w:color="auto"/>
      </w:divBdr>
    </w:div>
    <w:div w:id="2120878398">
      <w:bodyDiv w:val="1"/>
      <w:marLeft w:val="0"/>
      <w:marRight w:val="0"/>
      <w:marTop w:val="0"/>
      <w:marBottom w:val="0"/>
      <w:divBdr>
        <w:top w:val="none" w:sz="0" w:space="0" w:color="auto"/>
        <w:left w:val="none" w:sz="0" w:space="0" w:color="auto"/>
        <w:bottom w:val="none" w:sz="0" w:space="0" w:color="auto"/>
        <w:right w:val="none" w:sz="0" w:space="0" w:color="auto"/>
      </w:divBdr>
      <w:divsChild>
        <w:div w:id="892934792">
          <w:marLeft w:val="360"/>
          <w:marRight w:val="0"/>
          <w:marTop w:val="200"/>
          <w:marBottom w:val="0"/>
          <w:divBdr>
            <w:top w:val="none" w:sz="0" w:space="0" w:color="auto"/>
            <w:left w:val="none" w:sz="0" w:space="0" w:color="auto"/>
            <w:bottom w:val="none" w:sz="0" w:space="0" w:color="auto"/>
            <w:right w:val="none" w:sz="0" w:space="0" w:color="auto"/>
          </w:divBdr>
        </w:div>
        <w:div w:id="33235571">
          <w:marLeft w:val="1080"/>
          <w:marRight w:val="0"/>
          <w:marTop w:val="100"/>
          <w:marBottom w:val="0"/>
          <w:divBdr>
            <w:top w:val="none" w:sz="0" w:space="0" w:color="auto"/>
            <w:left w:val="none" w:sz="0" w:space="0" w:color="auto"/>
            <w:bottom w:val="none" w:sz="0" w:space="0" w:color="auto"/>
            <w:right w:val="none" w:sz="0" w:space="0" w:color="auto"/>
          </w:divBdr>
        </w:div>
        <w:div w:id="64042836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egnatz@gmail.com" TargetMode="External"/><Relationship Id="rId13" Type="http://schemas.openxmlformats.org/officeDocument/2006/relationships/hyperlink" Target="https://www.actfl.org/sites/default/files/pdfs/TLE_pdf/OralProficiencyWorkplacePoster.pdf" TargetMode="External"/><Relationship Id="rId18" Type="http://schemas.openxmlformats.org/officeDocument/2006/relationships/hyperlink" Target="http://aappl.actfl.org/too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applcb.actfl.org/" TargetMode="External"/><Relationship Id="rId7" Type="http://schemas.openxmlformats.org/officeDocument/2006/relationships/endnotes" Target="endnotes.xml"/><Relationship Id="rId12" Type="http://schemas.openxmlformats.org/officeDocument/2006/relationships/hyperlink" Target="https://www.actfl.org/guiding-principles" TargetMode="External"/><Relationship Id="rId17" Type="http://schemas.openxmlformats.org/officeDocument/2006/relationships/hyperlink" Target="http://aappl.actfl.org/tools" TargetMode="External"/><Relationship Id="rId25" Type="http://schemas.openxmlformats.org/officeDocument/2006/relationships/hyperlink" Target="https://www.pathlms.com/actfl/courses" TargetMode="External"/><Relationship Id="rId2" Type="http://schemas.openxmlformats.org/officeDocument/2006/relationships/numbering" Target="numbering.xml"/><Relationship Id="rId16" Type="http://schemas.openxmlformats.org/officeDocument/2006/relationships/hyperlink" Target="http://aappl.actfl.org/" TargetMode="External"/><Relationship Id="rId20" Type="http://schemas.openxmlformats.org/officeDocument/2006/relationships/hyperlink" Target="http://aapplcb.actf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fl.org/publications/all/world-readiness-standards-learning-languages" TargetMode="External"/><Relationship Id="rId24" Type="http://schemas.openxmlformats.org/officeDocument/2006/relationships/hyperlink" Target="http://www.actfl.org/publications/all" TargetMode="External"/><Relationship Id="rId5" Type="http://schemas.openxmlformats.org/officeDocument/2006/relationships/webSettings" Target="webSettings.xml"/><Relationship Id="rId15" Type="http://schemas.openxmlformats.org/officeDocument/2006/relationships/hyperlink" Target="http://www.actfl.org/publications/guidelines-and-manuals/ncssfl-actfl-can-do-statements" TargetMode="External"/><Relationship Id="rId23" Type="http://schemas.openxmlformats.org/officeDocument/2006/relationships/hyperlink" Target="http://learner.org/libraries/tfl/" TargetMode="External"/><Relationship Id="rId28" Type="http://schemas.openxmlformats.org/officeDocument/2006/relationships/theme" Target="theme/theme1.xml"/><Relationship Id="rId10" Type="http://schemas.openxmlformats.org/officeDocument/2006/relationships/hyperlink" Target="https://www.actfl.org/news/position-statements/use-the-target-language-the-classroom" TargetMode="External"/><Relationship Id="rId19" Type="http://schemas.openxmlformats.org/officeDocument/2006/relationships/hyperlink" Target="http://aappl.actfl.org/too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ctfl.org/publications/guidelines-and-manuals/actfl-performance-guidelines-k-12-learners" TargetMode="External"/><Relationship Id="rId22" Type="http://schemas.openxmlformats.org/officeDocument/2006/relationships/hyperlink" Target="http://aapplcb.actfl.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56CB-3FB5-441C-9919-2695F28D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1626</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What is the target for performance</vt:lpstr>
    </vt:vector>
  </TitlesOfParts>
  <Company>Department of Public Instruction</Company>
  <LinksUpToDate>false</LinksUpToDate>
  <CharactersWithSpaces>13081</CharactersWithSpaces>
  <SharedDoc>false</SharedDoc>
  <HLinks>
    <vt:vector size="12" baseType="variant">
      <vt:variant>
        <vt:i4>3407990</vt:i4>
      </vt:variant>
      <vt:variant>
        <vt:i4>6</vt:i4>
      </vt:variant>
      <vt:variant>
        <vt:i4>0</vt:i4>
      </vt:variant>
      <vt:variant>
        <vt:i4>5</vt:i4>
      </vt:variant>
      <vt:variant>
        <vt:lpwstr>http://www.learner.org/resources/series201.html</vt:lpwstr>
      </vt:variant>
      <vt:variant>
        <vt:lpwstr/>
      </vt:variant>
      <vt:variant>
        <vt:i4>6226008</vt:i4>
      </vt:variant>
      <vt:variant>
        <vt:i4>3</vt:i4>
      </vt:variant>
      <vt:variant>
        <vt:i4>0</vt:i4>
      </vt:variant>
      <vt:variant>
        <vt:i4>5</vt:i4>
      </vt:variant>
      <vt:variant>
        <vt:lpwstr>http://www.learner.org/channel/libraries/tfl/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target for performance</dc:title>
  <dc:creator>Beverly J. Kniess</dc:creator>
  <cp:lastModifiedBy>Linda Egnatz</cp:lastModifiedBy>
  <cp:revision>3</cp:revision>
  <cp:lastPrinted>2017-03-15T02:19:00Z</cp:lastPrinted>
  <dcterms:created xsi:type="dcterms:W3CDTF">2018-02-11T23:54:00Z</dcterms:created>
  <dcterms:modified xsi:type="dcterms:W3CDTF">2018-02-11T23:55:00Z</dcterms:modified>
</cp:coreProperties>
</file>